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CB" w:rsidRPr="00734091" w:rsidRDefault="00734091" w:rsidP="00734091">
      <w:pPr>
        <w:jc w:val="center"/>
        <w:rPr>
          <w:b/>
        </w:rPr>
      </w:pPr>
      <w:r w:rsidRPr="00734091">
        <w:rPr>
          <w:b/>
        </w:rPr>
        <w:t>Nyilvántartás</w:t>
      </w:r>
    </w:p>
    <w:p w:rsidR="00734091" w:rsidRPr="00734091" w:rsidRDefault="00734091" w:rsidP="00734091">
      <w:pPr>
        <w:jc w:val="center"/>
        <w:rPr>
          <w:b/>
        </w:rPr>
      </w:pPr>
      <w:proofErr w:type="gramStart"/>
      <w:r w:rsidRPr="00734091">
        <w:rPr>
          <w:b/>
        </w:rPr>
        <w:t>az</w:t>
      </w:r>
      <w:proofErr w:type="gramEnd"/>
      <w:r w:rsidRPr="00734091">
        <w:rPr>
          <w:b/>
        </w:rPr>
        <w:t xml:space="preserve"> Ostoros községben vasárnap nyitva tartható üzletekről</w:t>
      </w:r>
    </w:p>
    <w:p w:rsidR="00734091" w:rsidRDefault="00734091" w:rsidP="00734091">
      <w:pPr>
        <w:jc w:val="center"/>
        <w:rPr>
          <w:b/>
        </w:rPr>
      </w:pPr>
      <w:r w:rsidRPr="00734091">
        <w:rPr>
          <w:b/>
        </w:rPr>
        <w:t>(az 53/2015.(II.17.) Korm. rendelet 2. § (4) bekezdése alapján</w:t>
      </w:r>
    </w:p>
    <w:p w:rsidR="00734091" w:rsidRDefault="00734091" w:rsidP="00734091">
      <w:pPr>
        <w:jc w:val="center"/>
        <w:rPr>
          <w:b/>
        </w:rPr>
      </w:pPr>
    </w:p>
    <w:p w:rsidR="00734091" w:rsidRDefault="00734091" w:rsidP="00734091">
      <w:pPr>
        <w:rPr>
          <w:b/>
        </w:rPr>
      </w:pPr>
    </w:p>
    <w:p w:rsidR="00734091" w:rsidRDefault="00734091" w:rsidP="00734091">
      <w:pPr>
        <w:spacing w:after="0"/>
        <w:rPr>
          <w:b/>
        </w:rPr>
      </w:pPr>
      <w:r w:rsidRPr="00734091">
        <w:rPr>
          <w:b/>
        </w:rPr>
        <w:t>Kereskedő neve</w:t>
      </w:r>
      <w:r>
        <w:rPr>
          <w:b/>
        </w:rPr>
        <w:t>/</w:t>
      </w:r>
      <w:r w:rsidRPr="00734091">
        <w:rPr>
          <w:b/>
        </w:rPr>
        <w:tab/>
      </w:r>
      <w:r>
        <w:rPr>
          <w:b/>
        </w:rPr>
        <w:tab/>
      </w:r>
      <w:r w:rsidRPr="00734091">
        <w:rPr>
          <w:b/>
        </w:rPr>
        <w:t>Cégjegyzékszáma</w:t>
      </w:r>
      <w:r>
        <w:rPr>
          <w:b/>
        </w:rPr>
        <w:t>/</w:t>
      </w:r>
      <w:r>
        <w:rPr>
          <w:b/>
        </w:rPr>
        <w:tab/>
      </w:r>
      <w:r>
        <w:rPr>
          <w:b/>
        </w:rPr>
        <w:tab/>
        <w:t>Kérelem</w:t>
      </w:r>
      <w:r>
        <w:rPr>
          <w:b/>
        </w:rPr>
        <w:tab/>
        <w:t xml:space="preserve">   </w:t>
      </w:r>
      <w:r>
        <w:rPr>
          <w:b/>
        </w:rPr>
        <w:tab/>
        <w:t>Érintett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Üzlet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Tevékenység</w:t>
      </w:r>
    </w:p>
    <w:p w:rsidR="00734091" w:rsidRDefault="00734091" w:rsidP="00734091">
      <w:pPr>
        <w:spacing w:after="0"/>
        <w:rPr>
          <w:b/>
        </w:rPr>
      </w:pPr>
      <w:proofErr w:type="gramStart"/>
      <w:r w:rsidRPr="00734091">
        <w:rPr>
          <w:b/>
        </w:rPr>
        <w:t>cégneve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Regisztrációs száma/</w:t>
      </w:r>
      <w:r>
        <w:rPr>
          <w:b/>
        </w:rPr>
        <w:tab/>
      </w:r>
      <w:r>
        <w:rPr>
          <w:b/>
        </w:rPr>
        <w:tab/>
        <w:t>benyújtásának</w:t>
      </w:r>
      <w:r>
        <w:rPr>
          <w:b/>
        </w:rPr>
        <w:tab/>
      </w:r>
      <w:r>
        <w:rPr>
          <w:b/>
        </w:rPr>
        <w:tab/>
        <w:t>üzlet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nyitva tartásának</w:t>
      </w:r>
      <w:r>
        <w:rPr>
          <w:b/>
        </w:rPr>
        <w:tab/>
        <w:t>megszűnésének oka,</w:t>
      </w:r>
    </w:p>
    <w:p w:rsidR="00734091" w:rsidRDefault="00734091" w:rsidP="00734091">
      <w:pPr>
        <w:spacing w:after="0"/>
        <w:rPr>
          <w:b/>
          <w:u w:val="single"/>
        </w:rPr>
      </w:pPr>
      <w:r w:rsidRPr="00734091">
        <w:rPr>
          <w:b/>
          <w:u w:val="single"/>
        </w:rPr>
        <w:tab/>
      </w:r>
      <w:r w:rsidRPr="00734091">
        <w:rPr>
          <w:b/>
          <w:u w:val="single"/>
        </w:rPr>
        <w:tab/>
      </w:r>
      <w:r w:rsidRPr="00734091">
        <w:rPr>
          <w:b/>
          <w:u w:val="single"/>
        </w:rPr>
        <w:tab/>
      </w:r>
      <w:r>
        <w:rPr>
          <w:b/>
          <w:u w:val="single"/>
        </w:rPr>
        <w:tab/>
      </w:r>
      <w:r w:rsidRPr="00734091">
        <w:rPr>
          <w:b/>
          <w:u w:val="single"/>
        </w:rPr>
        <w:t>Nyilvántartási száma</w:t>
      </w:r>
      <w:r w:rsidRPr="00734091">
        <w:rPr>
          <w:b/>
          <w:u w:val="single"/>
        </w:rPr>
        <w:tab/>
      </w:r>
      <w:r w:rsidRPr="00734091">
        <w:rPr>
          <w:b/>
          <w:u w:val="single"/>
        </w:rPr>
        <w:tab/>
        <w:t>napja</w:t>
      </w:r>
      <w:r w:rsidRPr="00734091">
        <w:rPr>
          <w:b/>
          <w:u w:val="single"/>
        </w:rPr>
        <w:tab/>
      </w:r>
      <w:r w:rsidRPr="00734091">
        <w:rPr>
          <w:b/>
          <w:u w:val="single"/>
        </w:rPr>
        <w:tab/>
      </w:r>
      <w:r w:rsidRPr="00734091">
        <w:rPr>
          <w:b/>
          <w:u w:val="single"/>
        </w:rPr>
        <w:tab/>
        <w:t>címe</w:t>
      </w:r>
      <w:r w:rsidRPr="00734091">
        <w:rPr>
          <w:b/>
          <w:u w:val="single"/>
        </w:rPr>
        <w:tab/>
      </w:r>
      <w:r w:rsidRPr="00734091">
        <w:rPr>
          <w:b/>
          <w:u w:val="single"/>
        </w:rPr>
        <w:tab/>
      </w:r>
      <w:r w:rsidRPr="00734091">
        <w:rPr>
          <w:b/>
          <w:u w:val="single"/>
        </w:rPr>
        <w:tab/>
        <w:t>jogalapja</w:t>
      </w:r>
      <w:r w:rsidRPr="00734091">
        <w:rPr>
          <w:b/>
          <w:u w:val="single"/>
        </w:rPr>
        <w:tab/>
      </w:r>
      <w:r w:rsidRPr="00734091">
        <w:rPr>
          <w:b/>
          <w:u w:val="single"/>
        </w:rPr>
        <w:tab/>
        <w:t>beálltának napja</w:t>
      </w:r>
    </w:p>
    <w:p w:rsidR="00734091" w:rsidRDefault="00734091" w:rsidP="00734091">
      <w:pPr>
        <w:spacing w:after="0"/>
        <w:rPr>
          <w:b/>
          <w:u w:val="single"/>
        </w:rPr>
      </w:pPr>
    </w:p>
    <w:p w:rsidR="00EF4ABB" w:rsidRDefault="00EF4ABB" w:rsidP="00EF4ABB">
      <w:pPr>
        <w:spacing w:after="0"/>
        <w:rPr>
          <w:b/>
          <w:u w:val="single"/>
        </w:rPr>
      </w:pPr>
    </w:p>
    <w:p w:rsidR="00EF4ABB" w:rsidRDefault="00EF4ABB" w:rsidP="00EF4ABB">
      <w:pPr>
        <w:spacing w:after="0"/>
        <w:ind w:left="7080" w:firstLine="708"/>
        <w:rPr>
          <w:b/>
        </w:rPr>
      </w:pPr>
    </w:p>
    <w:p w:rsidR="00EF4ABB" w:rsidRDefault="00EF4ABB" w:rsidP="00EF4ABB">
      <w:pPr>
        <w:spacing w:after="0"/>
        <w:rPr>
          <w:b/>
        </w:rPr>
      </w:pPr>
    </w:p>
    <w:p w:rsidR="00EF4ABB" w:rsidRDefault="00EF4ABB" w:rsidP="00EF4ABB">
      <w:pPr>
        <w:spacing w:after="0"/>
        <w:rPr>
          <w:b/>
        </w:rPr>
      </w:pPr>
      <w:r>
        <w:rPr>
          <w:b/>
        </w:rPr>
        <w:t>Barta Istvánné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40587488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2015.03.24.</w:t>
      </w:r>
      <w:r>
        <w:rPr>
          <w:b/>
        </w:rPr>
        <w:tab/>
      </w:r>
      <w:r>
        <w:rPr>
          <w:b/>
        </w:rPr>
        <w:tab/>
        <w:t>Ostoros,</w:t>
      </w:r>
      <w:r>
        <w:rPr>
          <w:b/>
        </w:rPr>
        <w:tab/>
      </w:r>
      <w:r>
        <w:rPr>
          <w:b/>
        </w:rPr>
        <w:tab/>
        <w:t>2014. évi CII. tv.</w:t>
      </w:r>
    </w:p>
    <w:p w:rsidR="00EF4ABB" w:rsidRDefault="00EF4ABB" w:rsidP="00EF4ABB">
      <w:pPr>
        <w:spacing w:after="0"/>
        <w:rPr>
          <w:b/>
        </w:rPr>
      </w:pPr>
      <w:proofErr w:type="spellStart"/>
      <w:r>
        <w:rPr>
          <w:b/>
        </w:rPr>
        <w:t>Zöldség-Gyümölcs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Hunyadi út 18/B.</w:t>
      </w:r>
      <w:r>
        <w:rPr>
          <w:b/>
        </w:rPr>
        <w:tab/>
        <w:t>6. §</w:t>
      </w:r>
    </w:p>
    <w:p w:rsidR="00EF4ABB" w:rsidRDefault="00EF4ABB" w:rsidP="00EF4AB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8.00-13.00</w:t>
      </w:r>
    </w:p>
    <w:p w:rsidR="00EF4ABB" w:rsidRDefault="00EF4ABB" w:rsidP="00EF4ABB">
      <w:pPr>
        <w:spacing w:after="0"/>
        <w:rPr>
          <w:b/>
        </w:rPr>
      </w:pPr>
    </w:p>
    <w:p w:rsidR="00EF4ABB" w:rsidRDefault="00EF4ABB" w:rsidP="00EF4ABB">
      <w:pPr>
        <w:spacing w:after="0"/>
        <w:rPr>
          <w:b/>
        </w:rPr>
      </w:pPr>
    </w:p>
    <w:p w:rsidR="00EF4ABB" w:rsidRDefault="00EF4ABB" w:rsidP="00EF4ABB">
      <w:pPr>
        <w:spacing w:after="0"/>
        <w:rPr>
          <w:b/>
        </w:rPr>
      </w:pPr>
      <w:proofErr w:type="spellStart"/>
      <w:r>
        <w:rPr>
          <w:b/>
        </w:rPr>
        <w:t>Puskárné</w:t>
      </w:r>
      <w:proofErr w:type="spellEnd"/>
      <w:r>
        <w:rPr>
          <w:b/>
        </w:rPr>
        <w:t xml:space="preserve"> Ujvári Katalin</w:t>
      </w:r>
      <w:r>
        <w:rPr>
          <w:b/>
        </w:rPr>
        <w:tab/>
        <w:t>94791313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2015.03.24.</w:t>
      </w:r>
      <w:r>
        <w:rPr>
          <w:b/>
        </w:rPr>
        <w:tab/>
      </w:r>
      <w:r>
        <w:rPr>
          <w:b/>
        </w:rPr>
        <w:tab/>
        <w:t>Ostoros,</w:t>
      </w:r>
      <w:r>
        <w:rPr>
          <w:b/>
        </w:rPr>
        <w:tab/>
      </w:r>
      <w:r>
        <w:rPr>
          <w:b/>
        </w:rPr>
        <w:tab/>
        <w:t>2014. évi CII. tv.</w:t>
      </w:r>
    </w:p>
    <w:p w:rsidR="00EF4ABB" w:rsidRDefault="00EF4ABB" w:rsidP="00EF4ABB">
      <w:pPr>
        <w:spacing w:after="0"/>
        <w:rPr>
          <w:b/>
        </w:rPr>
      </w:pPr>
      <w:proofErr w:type="spellStart"/>
      <w:r>
        <w:rPr>
          <w:b/>
        </w:rPr>
        <w:t>Puskár</w:t>
      </w:r>
      <w:proofErr w:type="spellEnd"/>
      <w:r>
        <w:rPr>
          <w:b/>
        </w:rPr>
        <w:t xml:space="preserve"> Csemege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Egri út 82.</w:t>
      </w:r>
      <w:r>
        <w:rPr>
          <w:b/>
        </w:rPr>
        <w:tab/>
      </w:r>
      <w:r>
        <w:rPr>
          <w:b/>
        </w:rPr>
        <w:tab/>
        <w:t>6. §</w:t>
      </w:r>
    </w:p>
    <w:p w:rsidR="00EF4ABB" w:rsidRDefault="00EF4ABB" w:rsidP="00EF4AB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8.00-12.00</w:t>
      </w:r>
      <w:r>
        <w:rPr>
          <w:b/>
        </w:rPr>
        <w:tab/>
      </w:r>
      <w:r>
        <w:rPr>
          <w:b/>
        </w:rPr>
        <w:tab/>
      </w:r>
    </w:p>
    <w:p w:rsidR="00EF4ABB" w:rsidRDefault="00EF4ABB" w:rsidP="00EF4ABB">
      <w:pPr>
        <w:spacing w:after="0"/>
        <w:ind w:left="7080" w:firstLine="708"/>
        <w:rPr>
          <w:b/>
        </w:rPr>
      </w:pPr>
    </w:p>
    <w:p w:rsidR="00EF4ABB" w:rsidRDefault="00EF4ABB" w:rsidP="00EF4ABB">
      <w:pPr>
        <w:spacing w:after="0"/>
        <w:rPr>
          <w:b/>
        </w:rPr>
      </w:pPr>
      <w:proofErr w:type="spellStart"/>
      <w:r>
        <w:rPr>
          <w:b/>
        </w:rPr>
        <w:t>Balizs</w:t>
      </w:r>
      <w:proofErr w:type="spellEnd"/>
      <w:r>
        <w:rPr>
          <w:b/>
        </w:rPr>
        <w:t xml:space="preserve"> Károly Vidorné</w:t>
      </w:r>
      <w:r>
        <w:rPr>
          <w:b/>
        </w:rPr>
        <w:tab/>
      </w:r>
      <w:r>
        <w:rPr>
          <w:b/>
        </w:rPr>
        <w:tab/>
        <w:t>12793898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2015.03.26.</w:t>
      </w:r>
      <w:r>
        <w:rPr>
          <w:b/>
        </w:rPr>
        <w:tab/>
      </w:r>
      <w:r>
        <w:rPr>
          <w:b/>
        </w:rPr>
        <w:tab/>
        <w:t>Ostoros,</w:t>
      </w:r>
      <w:r>
        <w:rPr>
          <w:b/>
        </w:rPr>
        <w:tab/>
      </w:r>
      <w:r>
        <w:rPr>
          <w:b/>
        </w:rPr>
        <w:tab/>
        <w:t>2014. évi CII. tv.</w:t>
      </w:r>
      <w:r>
        <w:rPr>
          <w:b/>
        </w:rPr>
        <w:tab/>
      </w:r>
    </w:p>
    <w:p w:rsidR="00EF4ABB" w:rsidRDefault="00EF4ABB" w:rsidP="00EF4ABB">
      <w:pPr>
        <w:spacing w:after="0"/>
        <w:rPr>
          <w:b/>
        </w:rPr>
      </w:pPr>
      <w:r>
        <w:rPr>
          <w:b/>
        </w:rPr>
        <w:t>Fenyő ABC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Egri út 106.</w:t>
      </w:r>
      <w:r>
        <w:rPr>
          <w:b/>
        </w:rPr>
        <w:tab/>
      </w:r>
      <w:r>
        <w:rPr>
          <w:b/>
        </w:rPr>
        <w:tab/>
        <w:t>6. §</w:t>
      </w:r>
    </w:p>
    <w:p w:rsidR="00EF4ABB" w:rsidRDefault="00EF4ABB" w:rsidP="00EF4ABB">
      <w:pPr>
        <w:spacing w:after="0"/>
        <w:ind w:left="7080" w:firstLine="708"/>
        <w:rPr>
          <w:b/>
        </w:rPr>
      </w:pPr>
      <w:r>
        <w:rPr>
          <w:b/>
        </w:rPr>
        <w:t>7.00-13.00</w:t>
      </w:r>
    </w:p>
    <w:p w:rsidR="00EF4ABB" w:rsidRDefault="00EF4ABB" w:rsidP="00734091">
      <w:pPr>
        <w:spacing w:after="0"/>
        <w:rPr>
          <w:b/>
        </w:rPr>
      </w:pPr>
    </w:p>
    <w:p w:rsidR="00EF4ABB" w:rsidRPr="00734091" w:rsidRDefault="00EF4ABB" w:rsidP="00734091">
      <w:pPr>
        <w:spacing w:after="0"/>
        <w:rPr>
          <w:b/>
        </w:rPr>
      </w:pPr>
    </w:p>
    <w:p w:rsidR="00734091" w:rsidRPr="00734091" w:rsidRDefault="00734091" w:rsidP="00734091">
      <w:pPr>
        <w:spacing w:after="0"/>
        <w:rPr>
          <w:b/>
        </w:rPr>
      </w:pP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34091" w:rsidRPr="00734091" w:rsidRDefault="00734091" w:rsidP="0073409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734091" w:rsidRPr="00734091" w:rsidSect="007340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91"/>
    <w:rsid w:val="0030738E"/>
    <w:rsid w:val="00734091"/>
    <w:rsid w:val="00D21ACB"/>
    <w:rsid w:val="00E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83FFA-CD6B-4399-B38D-24207C2D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Zsóka</cp:lastModifiedBy>
  <cp:revision>1</cp:revision>
  <dcterms:created xsi:type="dcterms:W3CDTF">2015-03-31T12:25:00Z</dcterms:created>
  <dcterms:modified xsi:type="dcterms:W3CDTF">2015-03-31T12:47:00Z</dcterms:modified>
</cp:coreProperties>
</file>