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CCF" w:rsidRDefault="00612CCF">
      <w:pPr>
        <w:pStyle w:val="Cmsor20"/>
        <w:keepNext/>
        <w:keepLines/>
        <w:shd w:val="clear" w:color="auto" w:fill="auto"/>
        <w:ind w:firstLine="0"/>
        <w:rPr>
          <w:color w:val="auto"/>
        </w:rPr>
      </w:pPr>
      <w:bookmarkStart w:id="0" w:name="bookmark0"/>
      <w:bookmarkStart w:id="1" w:name="_GoBack"/>
      <w:bookmarkEnd w:id="1"/>
    </w:p>
    <w:p w:rsidR="00612CCF" w:rsidRDefault="00612CCF">
      <w:pPr>
        <w:pStyle w:val="Cmsor20"/>
        <w:keepNext/>
        <w:keepLines/>
        <w:shd w:val="clear" w:color="auto" w:fill="auto"/>
        <w:ind w:firstLine="0"/>
        <w:rPr>
          <w:color w:val="auto"/>
        </w:rPr>
      </w:pPr>
    </w:p>
    <w:p w:rsidR="00612CCF" w:rsidRDefault="00612CCF">
      <w:pPr>
        <w:pStyle w:val="Cmsor20"/>
        <w:keepNext/>
        <w:keepLines/>
        <w:shd w:val="clear" w:color="auto" w:fill="auto"/>
        <w:ind w:firstLine="0"/>
        <w:rPr>
          <w:color w:val="auto"/>
        </w:rPr>
      </w:pPr>
    </w:p>
    <w:p w:rsidR="00612CCF" w:rsidRDefault="00612CCF" w:rsidP="00612CCF">
      <w:pPr>
        <w:pStyle w:val="Cmsor20"/>
        <w:keepNext/>
        <w:keepLines/>
        <w:shd w:val="clear" w:color="auto" w:fill="auto"/>
        <w:spacing w:line="276" w:lineRule="auto"/>
        <w:ind w:firstLine="0"/>
        <w:rPr>
          <w:rFonts w:ascii="Book Antiqua" w:hAnsi="Book Antiqua"/>
          <w:caps/>
          <w:color w:val="1F3864" w:themeColor="accent1" w:themeShade="80"/>
          <w:sz w:val="52"/>
          <w:szCs w:val="52"/>
        </w:rPr>
      </w:pPr>
    </w:p>
    <w:p w:rsidR="00612CCF" w:rsidRPr="001D6777" w:rsidRDefault="00612CCF" w:rsidP="00612CCF">
      <w:pPr>
        <w:pStyle w:val="Cmsor20"/>
        <w:keepNext/>
        <w:keepLines/>
        <w:shd w:val="clear" w:color="auto" w:fill="auto"/>
        <w:spacing w:line="276" w:lineRule="auto"/>
        <w:ind w:firstLine="0"/>
        <w:rPr>
          <w:rFonts w:ascii="Book Antiqua" w:hAnsi="Book Antiqua"/>
          <w:caps/>
          <w:color w:val="1F3864" w:themeColor="accent1" w:themeShade="80"/>
          <w:sz w:val="40"/>
          <w:szCs w:val="40"/>
        </w:rPr>
      </w:pPr>
    </w:p>
    <w:p w:rsidR="00612CCF" w:rsidRPr="001D6777" w:rsidRDefault="00612CCF" w:rsidP="00612CCF">
      <w:pPr>
        <w:pStyle w:val="Cmsor20"/>
        <w:keepNext/>
        <w:keepLines/>
        <w:shd w:val="clear" w:color="auto" w:fill="auto"/>
        <w:spacing w:line="276" w:lineRule="auto"/>
        <w:ind w:firstLine="0"/>
        <w:rPr>
          <w:rFonts w:ascii="Book Antiqua" w:hAnsi="Book Antiqua"/>
          <w:caps/>
          <w:color w:val="1F3864" w:themeColor="accent1" w:themeShade="80"/>
          <w:sz w:val="40"/>
          <w:szCs w:val="40"/>
        </w:rPr>
      </w:pPr>
      <w:r w:rsidRPr="001D6777">
        <w:rPr>
          <w:rFonts w:ascii="Book Antiqua" w:hAnsi="Book Antiqua"/>
          <w:caps/>
          <w:color w:val="1F3864" w:themeColor="accent1" w:themeShade="80"/>
          <w:sz w:val="40"/>
          <w:szCs w:val="40"/>
        </w:rPr>
        <w:t>Ostoros Község</w:t>
      </w:r>
      <w:r w:rsidR="001D6777" w:rsidRPr="001D6777">
        <w:rPr>
          <w:rFonts w:ascii="Book Antiqua" w:hAnsi="Book Antiqua"/>
          <w:caps/>
          <w:color w:val="1F3864" w:themeColor="accent1" w:themeShade="80"/>
          <w:sz w:val="40"/>
          <w:szCs w:val="40"/>
        </w:rPr>
        <w:t>I ÖNKORMÁNYZAT</w:t>
      </w:r>
      <w:r w:rsidRPr="001D6777">
        <w:rPr>
          <w:rFonts w:ascii="Book Antiqua" w:hAnsi="Book Antiqua"/>
          <w:caps/>
          <w:color w:val="1F3864" w:themeColor="accent1" w:themeShade="80"/>
          <w:sz w:val="40"/>
          <w:szCs w:val="40"/>
        </w:rPr>
        <w:t xml:space="preserve"> </w:t>
      </w:r>
    </w:p>
    <w:p w:rsidR="00612CCF" w:rsidRPr="00612CCF" w:rsidRDefault="00612CCF" w:rsidP="00612CCF">
      <w:pPr>
        <w:pStyle w:val="Cmsor20"/>
        <w:keepNext/>
        <w:keepLines/>
        <w:shd w:val="clear" w:color="auto" w:fill="auto"/>
        <w:spacing w:line="276" w:lineRule="auto"/>
        <w:ind w:firstLine="0"/>
        <w:rPr>
          <w:rFonts w:ascii="Book Antiqua" w:hAnsi="Book Antiqua"/>
          <w:color w:val="auto"/>
        </w:rPr>
      </w:pPr>
      <w:r w:rsidRPr="00612CCF">
        <w:rPr>
          <w:rFonts w:ascii="Book Antiqua" w:hAnsi="Book Antiqua"/>
          <w:color w:val="auto"/>
        </w:rPr>
        <w:t>Képviselő-testületének</w:t>
      </w:r>
    </w:p>
    <w:p w:rsidR="00612CCF" w:rsidRPr="00612CCF" w:rsidRDefault="00612CCF" w:rsidP="00612CCF">
      <w:pPr>
        <w:pStyle w:val="Cmsor20"/>
        <w:keepNext/>
        <w:keepLines/>
        <w:shd w:val="clear" w:color="auto" w:fill="auto"/>
        <w:tabs>
          <w:tab w:val="left" w:leader="dot" w:pos="2882"/>
          <w:tab w:val="left" w:leader="dot" w:pos="4037"/>
        </w:tabs>
        <w:spacing w:line="276" w:lineRule="auto"/>
        <w:ind w:left="2440" w:firstLine="0"/>
        <w:jc w:val="both"/>
        <w:rPr>
          <w:rFonts w:ascii="Book Antiqua" w:hAnsi="Book Antiqua"/>
          <w:color w:val="auto"/>
        </w:rPr>
      </w:pPr>
      <w:r w:rsidRPr="00612CCF">
        <w:rPr>
          <w:rFonts w:ascii="Book Antiqua" w:hAnsi="Book Antiqua"/>
          <w:color w:val="auto"/>
        </w:rPr>
        <w:tab/>
        <w:t>/2017. (</w:t>
      </w:r>
      <w:r w:rsidRPr="00612CCF">
        <w:rPr>
          <w:rFonts w:ascii="Book Antiqua" w:hAnsi="Book Antiqua"/>
          <w:color w:val="auto"/>
        </w:rPr>
        <w:tab/>
        <w:t>) önkormányzati rendelete</w:t>
      </w:r>
    </w:p>
    <w:p w:rsidR="00612CCF" w:rsidRPr="00612CCF" w:rsidRDefault="00612CCF" w:rsidP="00612CCF">
      <w:pPr>
        <w:pStyle w:val="Cmsor20"/>
        <w:keepNext/>
        <w:keepLines/>
        <w:shd w:val="clear" w:color="auto" w:fill="auto"/>
        <w:spacing w:after="240" w:line="276" w:lineRule="auto"/>
        <w:ind w:firstLine="0"/>
        <w:rPr>
          <w:rFonts w:ascii="Book Antiqua" w:hAnsi="Book Antiqua"/>
          <w:caps/>
          <w:color w:val="1F3864" w:themeColor="accent1" w:themeShade="80"/>
        </w:rPr>
      </w:pPr>
    </w:p>
    <w:p w:rsidR="00612CCF" w:rsidRPr="00612CCF" w:rsidRDefault="00612CCF" w:rsidP="00612CCF">
      <w:pPr>
        <w:pStyle w:val="Cmsor20"/>
        <w:keepNext/>
        <w:keepLines/>
        <w:shd w:val="clear" w:color="auto" w:fill="auto"/>
        <w:spacing w:after="240" w:line="276" w:lineRule="auto"/>
        <w:ind w:firstLine="0"/>
        <w:rPr>
          <w:rFonts w:ascii="Book Antiqua" w:hAnsi="Book Antiqua"/>
          <w:caps/>
          <w:color w:val="1F3864" w:themeColor="accent1" w:themeShade="80"/>
        </w:rPr>
      </w:pPr>
      <w:r w:rsidRPr="00612CCF">
        <w:rPr>
          <w:rFonts w:ascii="Book Antiqua" w:hAnsi="Book Antiqua"/>
          <w:caps/>
          <w:noProof/>
          <w:color w:val="1F3864" w:themeColor="accent1" w:themeShade="80"/>
          <w:lang w:bidi="ar-SA"/>
        </w:rPr>
        <w:drawing>
          <wp:anchor distT="0" distB="0" distL="114300" distR="114300" simplePos="0" relativeHeight="251660288" behindDoc="1" locked="0" layoutInCell="1" allowOverlap="1">
            <wp:simplePos x="0" y="0"/>
            <wp:positionH relativeFrom="column">
              <wp:posOffset>1748790</wp:posOffset>
            </wp:positionH>
            <wp:positionV relativeFrom="paragraph">
              <wp:posOffset>82550</wp:posOffset>
            </wp:positionV>
            <wp:extent cx="2521585" cy="2966085"/>
            <wp:effectExtent l="19050" t="0" r="0" b="0"/>
            <wp:wrapTight wrapText="bothSides">
              <wp:wrapPolygon edited="0">
                <wp:start x="-163" y="0"/>
                <wp:lineTo x="-163" y="21503"/>
                <wp:lineTo x="21540" y="21503"/>
                <wp:lineTo x="21540" y="0"/>
                <wp:lineTo x="-163" y="0"/>
              </wp:wrapPolygon>
            </wp:wrapTight>
            <wp:docPr id="1" name="Kép 0" descr="c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er.jpg"/>
                    <pic:cNvPicPr/>
                  </pic:nvPicPr>
                  <pic:blipFill>
                    <a:blip r:embed="rId7" cstate="print"/>
                    <a:stretch>
                      <a:fillRect/>
                    </a:stretch>
                  </pic:blipFill>
                  <pic:spPr>
                    <a:xfrm>
                      <a:off x="0" y="0"/>
                      <a:ext cx="2521585" cy="2966085"/>
                    </a:xfrm>
                    <a:prstGeom prst="rect">
                      <a:avLst/>
                    </a:prstGeom>
                  </pic:spPr>
                </pic:pic>
              </a:graphicData>
            </a:graphic>
          </wp:anchor>
        </w:drawing>
      </w:r>
    </w:p>
    <w:p w:rsidR="00612CCF" w:rsidRPr="00612CCF" w:rsidRDefault="00612CCF" w:rsidP="00612CCF">
      <w:pPr>
        <w:pStyle w:val="Cmsor20"/>
        <w:keepNext/>
        <w:keepLines/>
        <w:shd w:val="clear" w:color="auto" w:fill="auto"/>
        <w:spacing w:after="240" w:line="276" w:lineRule="auto"/>
        <w:ind w:firstLine="0"/>
        <w:rPr>
          <w:rFonts w:ascii="Book Antiqua" w:hAnsi="Book Antiqua"/>
          <w:caps/>
          <w:color w:val="1F3864" w:themeColor="accent1" w:themeShade="80"/>
        </w:rPr>
      </w:pPr>
    </w:p>
    <w:p w:rsidR="00612CCF" w:rsidRPr="00612CCF" w:rsidRDefault="00612CCF" w:rsidP="00612CCF">
      <w:pPr>
        <w:pStyle w:val="Cmsor20"/>
        <w:keepNext/>
        <w:keepLines/>
        <w:shd w:val="clear" w:color="auto" w:fill="auto"/>
        <w:spacing w:after="240" w:line="276" w:lineRule="auto"/>
        <w:ind w:firstLine="0"/>
        <w:rPr>
          <w:rFonts w:ascii="Book Antiqua" w:hAnsi="Book Antiqua"/>
          <w:caps/>
          <w:color w:val="1F3864" w:themeColor="accent1" w:themeShade="80"/>
        </w:rPr>
      </w:pPr>
    </w:p>
    <w:p w:rsidR="00612CCF" w:rsidRPr="00612CCF" w:rsidRDefault="00612CCF" w:rsidP="00612CCF">
      <w:pPr>
        <w:pStyle w:val="Cmsor20"/>
        <w:keepNext/>
        <w:keepLines/>
        <w:shd w:val="clear" w:color="auto" w:fill="auto"/>
        <w:spacing w:after="240" w:line="276" w:lineRule="auto"/>
        <w:ind w:firstLine="0"/>
        <w:rPr>
          <w:rFonts w:ascii="Book Antiqua" w:hAnsi="Book Antiqua"/>
          <w:caps/>
          <w:color w:val="1F3864" w:themeColor="accent1" w:themeShade="80"/>
        </w:rPr>
      </w:pPr>
    </w:p>
    <w:p w:rsidR="00612CCF" w:rsidRPr="00612CCF" w:rsidRDefault="00612CCF" w:rsidP="00612CCF">
      <w:pPr>
        <w:pStyle w:val="Cmsor20"/>
        <w:keepNext/>
        <w:keepLines/>
        <w:shd w:val="clear" w:color="auto" w:fill="auto"/>
        <w:spacing w:after="240" w:line="276" w:lineRule="auto"/>
        <w:ind w:firstLine="0"/>
        <w:rPr>
          <w:rFonts w:ascii="Book Antiqua" w:hAnsi="Book Antiqua"/>
          <w:caps/>
          <w:color w:val="1F3864" w:themeColor="accent1" w:themeShade="80"/>
        </w:rPr>
      </w:pPr>
    </w:p>
    <w:p w:rsidR="00612CCF" w:rsidRPr="00612CCF" w:rsidRDefault="00612CCF" w:rsidP="00612CCF">
      <w:pPr>
        <w:pStyle w:val="Cmsor20"/>
        <w:keepNext/>
        <w:keepLines/>
        <w:shd w:val="clear" w:color="auto" w:fill="auto"/>
        <w:spacing w:after="240" w:line="276" w:lineRule="auto"/>
        <w:ind w:firstLine="0"/>
        <w:rPr>
          <w:rFonts w:ascii="Book Antiqua" w:hAnsi="Book Antiqua"/>
          <w:caps/>
          <w:color w:val="1F3864" w:themeColor="accent1" w:themeShade="80"/>
        </w:rPr>
      </w:pPr>
    </w:p>
    <w:p w:rsidR="00612CCF" w:rsidRPr="00612CCF" w:rsidRDefault="00612CCF" w:rsidP="00612CCF">
      <w:pPr>
        <w:pStyle w:val="Cmsor20"/>
        <w:keepNext/>
        <w:keepLines/>
        <w:shd w:val="clear" w:color="auto" w:fill="auto"/>
        <w:spacing w:after="240" w:line="276" w:lineRule="auto"/>
        <w:ind w:firstLine="0"/>
        <w:rPr>
          <w:rFonts w:ascii="Book Antiqua" w:hAnsi="Book Antiqua"/>
          <w:caps/>
          <w:color w:val="1F3864" w:themeColor="accent1" w:themeShade="80"/>
        </w:rPr>
      </w:pPr>
    </w:p>
    <w:p w:rsidR="00612CCF" w:rsidRPr="00612CCF" w:rsidRDefault="00612CCF" w:rsidP="00612CCF">
      <w:pPr>
        <w:pStyle w:val="Cmsor20"/>
        <w:keepNext/>
        <w:keepLines/>
        <w:shd w:val="clear" w:color="auto" w:fill="auto"/>
        <w:spacing w:after="240" w:line="276" w:lineRule="auto"/>
        <w:ind w:firstLine="0"/>
        <w:rPr>
          <w:rFonts w:ascii="Book Antiqua" w:hAnsi="Book Antiqua"/>
          <w:caps/>
          <w:color w:val="1F3864" w:themeColor="accent1" w:themeShade="80"/>
        </w:rPr>
      </w:pPr>
    </w:p>
    <w:p w:rsidR="00612CCF" w:rsidRPr="00612CCF" w:rsidRDefault="00612CCF" w:rsidP="00612CCF">
      <w:pPr>
        <w:pStyle w:val="Cmsor20"/>
        <w:keepNext/>
        <w:keepLines/>
        <w:shd w:val="clear" w:color="auto" w:fill="auto"/>
        <w:spacing w:after="240" w:line="276" w:lineRule="auto"/>
        <w:ind w:firstLine="0"/>
        <w:rPr>
          <w:rFonts w:ascii="Book Antiqua" w:hAnsi="Book Antiqua"/>
          <w:caps/>
          <w:color w:val="1F3864" w:themeColor="accent1" w:themeShade="80"/>
        </w:rPr>
      </w:pPr>
    </w:p>
    <w:p w:rsidR="00612CCF" w:rsidRPr="00612CCF" w:rsidRDefault="00612CCF" w:rsidP="00612CCF">
      <w:pPr>
        <w:pStyle w:val="Cmsor20"/>
        <w:keepNext/>
        <w:keepLines/>
        <w:shd w:val="clear" w:color="auto" w:fill="auto"/>
        <w:spacing w:line="276" w:lineRule="auto"/>
        <w:ind w:firstLine="0"/>
        <w:rPr>
          <w:rFonts w:ascii="Book Antiqua" w:hAnsi="Book Antiqua"/>
          <w:caps/>
          <w:color w:val="1F3864" w:themeColor="accent1" w:themeShade="80"/>
          <w:sz w:val="52"/>
          <w:szCs w:val="52"/>
        </w:rPr>
      </w:pPr>
      <w:r w:rsidRPr="00612CCF">
        <w:rPr>
          <w:rFonts w:ascii="Book Antiqua" w:hAnsi="Book Antiqua"/>
          <w:caps/>
          <w:color w:val="1F3864" w:themeColor="accent1" w:themeShade="80"/>
          <w:sz w:val="52"/>
          <w:szCs w:val="52"/>
        </w:rPr>
        <w:t xml:space="preserve">a településkép </w:t>
      </w:r>
    </w:p>
    <w:p w:rsidR="00612CCF" w:rsidRPr="00612CCF" w:rsidRDefault="00612CCF" w:rsidP="00612CCF">
      <w:pPr>
        <w:pStyle w:val="Cmsor20"/>
        <w:keepNext/>
        <w:keepLines/>
        <w:shd w:val="clear" w:color="auto" w:fill="auto"/>
        <w:spacing w:line="276" w:lineRule="auto"/>
        <w:ind w:firstLine="0"/>
        <w:rPr>
          <w:rFonts w:ascii="Book Antiqua" w:hAnsi="Book Antiqua"/>
          <w:caps/>
          <w:color w:val="1F3864" w:themeColor="accent1" w:themeShade="80"/>
          <w:sz w:val="52"/>
          <w:szCs w:val="52"/>
        </w:rPr>
      </w:pPr>
      <w:r w:rsidRPr="00612CCF">
        <w:rPr>
          <w:rFonts w:ascii="Book Antiqua" w:hAnsi="Book Antiqua"/>
          <w:caps/>
          <w:color w:val="1F3864" w:themeColor="accent1" w:themeShade="80"/>
          <w:sz w:val="52"/>
          <w:szCs w:val="52"/>
        </w:rPr>
        <w:t>védelméről</w:t>
      </w:r>
    </w:p>
    <w:p w:rsidR="00612CCF" w:rsidRPr="00612CCF" w:rsidRDefault="00612CCF">
      <w:pPr>
        <w:pStyle w:val="Cmsor20"/>
        <w:keepNext/>
        <w:keepLines/>
        <w:shd w:val="clear" w:color="auto" w:fill="auto"/>
        <w:ind w:firstLine="0"/>
        <w:rPr>
          <w:rFonts w:ascii="Book Antiqua" w:hAnsi="Book Antiqua"/>
          <w:color w:val="1F3864" w:themeColor="accent1" w:themeShade="80"/>
        </w:rPr>
      </w:pPr>
    </w:p>
    <w:p w:rsidR="00612CCF" w:rsidRDefault="00612CCF">
      <w:pPr>
        <w:pStyle w:val="Cmsor20"/>
        <w:keepNext/>
        <w:keepLines/>
        <w:shd w:val="clear" w:color="auto" w:fill="auto"/>
        <w:ind w:firstLine="0"/>
        <w:rPr>
          <w:color w:val="auto"/>
        </w:rPr>
      </w:pPr>
    </w:p>
    <w:p w:rsidR="00612CCF" w:rsidRDefault="00612CCF">
      <w:pPr>
        <w:pStyle w:val="Cmsor20"/>
        <w:keepNext/>
        <w:keepLines/>
        <w:shd w:val="clear" w:color="auto" w:fill="auto"/>
        <w:ind w:firstLine="0"/>
        <w:rPr>
          <w:color w:val="auto"/>
        </w:rPr>
      </w:pPr>
    </w:p>
    <w:p w:rsidR="00612CCF" w:rsidRDefault="00612CCF">
      <w:pPr>
        <w:pStyle w:val="Cmsor20"/>
        <w:keepNext/>
        <w:keepLines/>
        <w:shd w:val="clear" w:color="auto" w:fill="auto"/>
        <w:ind w:firstLine="0"/>
        <w:rPr>
          <w:color w:val="auto"/>
        </w:rPr>
      </w:pPr>
    </w:p>
    <w:p w:rsidR="00612CCF" w:rsidRDefault="00612CCF">
      <w:pPr>
        <w:pStyle w:val="Cmsor20"/>
        <w:keepNext/>
        <w:keepLines/>
        <w:shd w:val="clear" w:color="auto" w:fill="auto"/>
        <w:ind w:firstLine="0"/>
        <w:rPr>
          <w:color w:val="auto"/>
        </w:rPr>
      </w:pPr>
    </w:p>
    <w:p w:rsidR="00612CCF" w:rsidRDefault="00612CCF">
      <w:pPr>
        <w:pStyle w:val="Cmsor20"/>
        <w:keepNext/>
        <w:keepLines/>
        <w:shd w:val="clear" w:color="auto" w:fill="auto"/>
        <w:ind w:firstLine="0"/>
        <w:rPr>
          <w:color w:val="auto"/>
        </w:rPr>
      </w:pPr>
    </w:p>
    <w:p w:rsidR="00612CCF" w:rsidRDefault="00612CCF">
      <w:pPr>
        <w:pStyle w:val="Cmsor20"/>
        <w:keepNext/>
        <w:keepLines/>
        <w:shd w:val="clear" w:color="auto" w:fill="auto"/>
        <w:ind w:firstLine="0"/>
        <w:rPr>
          <w:color w:val="auto"/>
        </w:rPr>
      </w:pPr>
    </w:p>
    <w:p w:rsidR="00612CCF" w:rsidRDefault="00612CCF">
      <w:pPr>
        <w:pStyle w:val="Cmsor20"/>
        <w:keepNext/>
        <w:keepLines/>
        <w:shd w:val="clear" w:color="auto" w:fill="auto"/>
        <w:ind w:firstLine="0"/>
        <w:rPr>
          <w:color w:val="auto"/>
        </w:rPr>
      </w:pPr>
    </w:p>
    <w:p w:rsidR="00612CCF" w:rsidRDefault="00612CCF">
      <w:pPr>
        <w:pStyle w:val="Cmsor20"/>
        <w:keepNext/>
        <w:keepLines/>
        <w:shd w:val="clear" w:color="auto" w:fill="auto"/>
        <w:ind w:firstLine="0"/>
        <w:rPr>
          <w:color w:val="auto"/>
        </w:rPr>
      </w:pPr>
    </w:p>
    <w:p w:rsidR="00612CCF" w:rsidRDefault="00612CCF">
      <w:pPr>
        <w:pStyle w:val="Cmsor20"/>
        <w:keepNext/>
        <w:keepLines/>
        <w:shd w:val="clear" w:color="auto" w:fill="auto"/>
        <w:ind w:firstLine="0"/>
        <w:rPr>
          <w:color w:val="auto"/>
        </w:rPr>
      </w:pPr>
    </w:p>
    <w:p w:rsidR="00612CCF" w:rsidRDefault="00612CCF">
      <w:pPr>
        <w:pStyle w:val="Cmsor20"/>
        <w:keepNext/>
        <w:keepLines/>
        <w:shd w:val="clear" w:color="auto" w:fill="auto"/>
        <w:ind w:firstLine="0"/>
        <w:rPr>
          <w:color w:val="auto"/>
        </w:rPr>
      </w:pPr>
      <w:r>
        <w:rPr>
          <w:color w:val="auto"/>
        </w:rPr>
        <w:t xml:space="preserve">2017. </w:t>
      </w:r>
      <w:r w:rsidR="003B61D4">
        <w:rPr>
          <w:color w:val="auto"/>
        </w:rPr>
        <w:t>november 1</w:t>
      </w:r>
      <w:r w:rsidR="00B71D37">
        <w:rPr>
          <w:color w:val="auto"/>
        </w:rPr>
        <w:t>5</w:t>
      </w:r>
      <w:r w:rsidR="003B61D4">
        <w:rPr>
          <w:color w:val="auto"/>
        </w:rPr>
        <w:t>. verzió</w:t>
      </w:r>
    </w:p>
    <w:p w:rsidR="001D6777" w:rsidRDefault="001D6777">
      <w:pPr>
        <w:pStyle w:val="Cmsor20"/>
        <w:keepNext/>
        <w:keepLines/>
        <w:shd w:val="clear" w:color="auto" w:fill="auto"/>
        <w:ind w:firstLine="0"/>
        <w:rPr>
          <w:color w:val="auto"/>
        </w:rPr>
      </w:pPr>
    </w:p>
    <w:p w:rsidR="00A35C20" w:rsidRPr="001D6777" w:rsidRDefault="00A636E9">
      <w:pPr>
        <w:pStyle w:val="Cmsor20"/>
        <w:keepNext/>
        <w:keepLines/>
        <w:shd w:val="clear" w:color="auto" w:fill="auto"/>
        <w:ind w:firstLine="0"/>
        <w:rPr>
          <w:color w:val="auto"/>
        </w:rPr>
      </w:pPr>
      <w:r w:rsidRPr="001D6777">
        <w:rPr>
          <w:color w:val="auto"/>
        </w:rPr>
        <w:lastRenderedPageBreak/>
        <w:t>Ostoros</w:t>
      </w:r>
      <w:r w:rsidR="00626AFF" w:rsidRPr="001D6777">
        <w:rPr>
          <w:color w:val="auto"/>
        </w:rPr>
        <w:t xml:space="preserve"> </w:t>
      </w:r>
      <w:r w:rsidR="00FD3645" w:rsidRPr="001D6777">
        <w:rPr>
          <w:color w:val="auto"/>
        </w:rPr>
        <w:t>Község</w:t>
      </w:r>
      <w:r w:rsidR="001D6777">
        <w:rPr>
          <w:color w:val="auto"/>
        </w:rPr>
        <w:t>i</w:t>
      </w:r>
      <w:r w:rsidR="00626AFF" w:rsidRPr="001D6777">
        <w:rPr>
          <w:color w:val="auto"/>
        </w:rPr>
        <w:t xml:space="preserve"> Önkormányzat Képviselő-testületének</w:t>
      </w:r>
      <w:bookmarkEnd w:id="0"/>
    </w:p>
    <w:p w:rsidR="00A35C20" w:rsidRPr="001D6777" w:rsidRDefault="00626AFF">
      <w:pPr>
        <w:pStyle w:val="Cmsor20"/>
        <w:keepNext/>
        <w:keepLines/>
        <w:shd w:val="clear" w:color="auto" w:fill="auto"/>
        <w:tabs>
          <w:tab w:val="left" w:leader="dot" w:pos="2882"/>
          <w:tab w:val="left" w:leader="dot" w:pos="4037"/>
        </w:tabs>
        <w:ind w:left="2440" w:firstLine="0"/>
        <w:jc w:val="both"/>
        <w:rPr>
          <w:color w:val="auto"/>
        </w:rPr>
      </w:pPr>
      <w:bookmarkStart w:id="2" w:name="bookmark1"/>
      <w:r w:rsidRPr="001D6777">
        <w:rPr>
          <w:color w:val="auto"/>
        </w:rPr>
        <w:tab/>
        <w:t>/2017. (</w:t>
      </w:r>
      <w:proofErr w:type="gramStart"/>
      <w:r w:rsidR="001D6777">
        <w:rPr>
          <w:color w:val="auto"/>
        </w:rPr>
        <w:t>XII….</w:t>
      </w:r>
      <w:proofErr w:type="gramEnd"/>
      <w:r w:rsidRPr="001D6777">
        <w:rPr>
          <w:color w:val="auto"/>
        </w:rPr>
        <w:t>) önkormányzati rendelete</w:t>
      </w:r>
      <w:bookmarkEnd w:id="2"/>
    </w:p>
    <w:p w:rsidR="00A35C20" w:rsidRDefault="00626AFF" w:rsidP="00C604E6">
      <w:pPr>
        <w:pStyle w:val="Cmsor20"/>
        <w:keepNext/>
        <w:keepLines/>
        <w:shd w:val="clear" w:color="auto" w:fill="auto"/>
        <w:spacing w:line="240" w:lineRule="auto"/>
        <w:ind w:firstLine="0"/>
        <w:rPr>
          <w:color w:val="auto"/>
        </w:rPr>
      </w:pPr>
      <w:bookmarkStart w:id="3" w:name="bookmark2"/>
      <w:r w:rsidRPr="001D6777">
        <w:rPr>
          <w:color w:val="auto"/>
        </w:rPr>
        <w:t xml:space="preserve">a településkép </w:t>
      </w:r>
      <w:bookmarkEnd w:id="3"/>
      <w:r w:rsidR="00FD3645" w:rsidRPr="001D6777">
        <w:rPr>
          <w:color w:val="auto"/>
        </w:rPr>
        <w:t>védelméről</w:t>
      </w:r>
    </w:p>
    <w:p w:rsidR="00C604E6" w:rsidRPr="001D6777" w:rsidRDefault="00C604E6" w:rsidP="00C604E6">
      <w:pPr>
        <w:pStyle w:val="Cmsor20"/>
        <w:keepNext/>
        <w:keepLines/>
        <w:shd w:val="clear" w:color="auto" w:fill="auto"/>
        <w:spacing w:line="240" w:lineRule="auto"/>
        <w:ind w:firstLine="0"/>
        <w:rPr>
          <w:color w:val="auto"/>
        </w:rPr>
      </w:pPr>
      <w:r>
        <w:rPr>
          <w:color w:val="auto"/>
        </w:rPr>
        <w:t>(tervezet)</w:t>
      </w:r>
    </w:p>
    <w:p w:rsidR="00CD065B" w:rsidRDefault="00CD065B" w:rsidP="00CD065B">
      <w:pPr>
        <w:pStyle w:val="Szvegtrzs20"/>
        <w:spacing w:before="0" w:after="0" w:line="240" w:lineRule="auto"/>
        <w:ind w:firstLine="0"/>
        <w:rPr>
          <w:color w:val="auto"/>
        </w:rPr>
      </w:pPr>
      <w:bookmarkStart w:id="4" w:name="bookmark3"/>
      <w:r>
        <w:rPr>
          <w:color w:val="auto"/>
        </w:rPr>
        <w:t>Ostoros</w:t>
      </w:r>
      <w:r w:rsidRPr="00394085">
        <w:rPr>
          <w:color w:val="auto"/>
        </w:rPr>
        <w:t xml:space="preserve"> Község</w:t>
      </w:r>
      <w:r w:rsidR="00005331">
        <w:rPr>
          <w:color w:val="auto"/>
        </w:rPr>
        <w:t>i Önkormányzat</w:t>
      </w:r>
      <w:r w:rsidRPr="00394085">
        <w:rPr>
          <w:color w:val="auto"/>
        </w:rPr>
        <w:t xml:space="preserve"> Képviselő-testülete a településkép védelméről szóló 2016. évi LXXIV. törvény 12.§ (2) bekezdésében kapott felhatalmazás alapján, az Alaptörvény 32. cikk (1) bekezdés a) pontjában meghatározott feladatkörében eljárva, a településfejlesztési koncepcióról, az integrált városfejlesztési stratégiáról és a településrendezési eszközökről, valamint egyes településrendezési sajátos jogintézményekről szóló 314/2012.(XI.8.) Korm. rendelet 43/A.§ (6) bekezdésében biztosított véle</w:t>
      </w:r>
      <w:r w:rsidR="00264FFB">
        <w:rPr>
          <w:color w:val="auto"/>
        </w:rPr>
        <w:t>ményezési jogkörében eljáró Heves</w:t>
      </w:r>
      <w:r w:rsidRPr="00394085">
        <w:rPr>
          <w:color w:val="auto"/>
        </w:rPr>
        <w:t xml:space="preserve"> Megyei Kormányhivatal Kormánymegbízotti</w:t>
      </w:r>
      <w:r>
        <w:rPr>
          <w:color w:val="auto"/>
        </w:rPr>
        <w:t xml:space="preserve"> Kabinet Állami </w:t>
      </w:r>
      <w:proofErr w:type="spellStart"/>
      <w:r>
        <w:rPr>
          <w:color w:val="auto"/>
        </w:rPr>
        <w:t>Főépítész</w:t>
      </w:r>
      <w:proofErr w:type="spellEnd"/>
      <w:r>
        <w:rPr>
          <w:color w:val="auto"/>
        </w:rPr>
        <w:t>, Bükki Nemzeti Park Igazgatóság</w:t>
      </w:r>
      <w:r w:rsidRPr="00394085">
        <w:rPr>
          <w:color w:val="auto"/>
        </w:rPr>
        <w:t>, Nemzeti Média és Hírközlési Hatóság Hivatala, valamint a Partnerségi Egyeztetési Szabályzat szerinti partnerek véleményének</w:t>
      </w:r>
      <w:r>
        <w:rPr>
          <w:color w:val="auto"/>
        </w:rPr>
        <w:t xml:space="preserve"> </w:t>
      </w:r>
      <w:r w:rsidRPr="00394085">
        <w:rPr>
          <w:color w:val="auto"/>
        </w:rPr>
        <w:t>kikérésével az alábbi rendeletet alkotja:</w:t>
      </w:r>
    </w:p>
    <w:p w:rsidR="00CD065B" w:rsidRPr="00394085" w:rsidRDefault="00CD065B" w:rsidP="00CD065B">
      <w:pPr>
        <w:pStyle w:val="Szvegtrzs20"/>
        <w:spacing w:before="0" w:after="0" w:line="240" w:lineRule="auto"/>
        <w:ind w:firstLine="0"/>
        <w:rPr>
          <w:color w:val="auto"/>
        </w:rPr>
      </w:pPr>
    </w:p>
    <w:p w:rsidR="00A35C20" w:rsidRPr="001D6777" w:rsidRDefault="00626AFF" w:rsidP="005C2405">
      <w:pPr>
        <w:pStyle w:val="Cmsor20"/>
        <w:keepNext/>
        <w:keepLines/>
        <w:numPr>
          <w:ilvl w:val="0"/>
          <w:numId w:val="1"/>
        </w:numPr>
        <w:shd w:val="clear" w:color="auto" w:fill="auto"/>
        <w:tabs>
          <w:tab w:val="left" w:pos="0"/>
          <w:tab w:val="left" w:pos="142"/>
          <w:tab w:val="left" w:pos="284"/>
        </w:tabs>
        <w:spacing w:line="240" w:lineRule="auto"/>
        <w:ind w:firstLine="0"/>
        <w:rPr>
          <w:color w:val="auto"/>
        </w:rPr>
      </w:pPr>
      <w:r w:rsidRPr="001D6777">
        <w:rPr>
          <w:color w:val="auto"/>
        </w:rPr>
        <w:t>F</w:t>
      </w:r>
      <w:bookmarkEnd w:id="4"/>
      <w:r w:rsidR="005C2405" w:rsidRPr="001D6777">
        <w:rPr>
          <w:color w:val="auto"/>
        </w:rPr>
        <w:t>EJEZET</w:t>
      </w:r>
    </w:p>
    <w:p w:rsidR="00A35C20" w:rsidRPr="001D6777" w:rsidRDefault="00626AFF" w:rsidP="007A2712">
      <w:pPr>
        <w:pStyle w:val="Cmsor20"/>
        <w:keepNext/>
        <w:keepLines/>
        <w:shd w:val="clear" w:color="auto" w:fill="auto"/>
        <w:spacing w:line="240" w:lineRule="auto"/>
        <w:ind w:firstLine="0"/>
        <w:rPr>
          <w:i/>
          <w:caps/>
          <w:color w:val="auto"/>
        </w:rPr>
      </w:pPr>
      <w:bookmarkStart w:id="5" w:name="bookmark4"/>
      <w:r w:rsidRPr="001D6777">
        <w:rPr>
          <w:i/>
          <w:caps/>
          <w:color w:val="auto"/>
        </w:rPr>
        <w:t>Általános rendelkezések</w:t>
      </w:r>
      <w:bookmarkEnd w:id="5"/>
    </w:p>
    <w:p w:rsidR="007A2712" w:rsidRPr="001D6777" w:rsidRDefault="007A2712" w:rsidP="00B12173">
      <w:pPr>
        <w:pStyle w:val="Cmsor20"/>
        <w:keepNext/>
        <w:keepLines/>
        <w:shd w:val="clear" w:color="auto" w:fill="auto"/>
        <w:tabs>
          <w:tab w:val="left" w:pos="0"/>
        </w:tabs>
        <w:spacing w:line="240" w:lineRule="auto"/>
        <w:ind w:right="82" w:firstLine="0"/>
        <w:rPr>
          <w:color w:val="auto"/>
        </w:rPr>
      </w:pPr>
      <w:bookmarkStart w:id="6" w:name="bookmark5"/>
    </w:p>
    <w:p w:rsidR="00B12173" w:rsidRPr="001D6777" w:rsidRDefault="00626AFF" w:rsidP="00B12173">
      <w:pPr>
        <w:pStyle w:val="Cmsor20"/>
        <w:keepNext/>
        <w:keepLines/>
        <w:shd w:val="clear" w:color="auto" w:fill="auto"/>
        <w:tabs>
          <w:tab w:val="left" w:pos="0"/>
        </w:tabs>
        <w:spacing w:line="240" w:lineRule="auto"/>
        <w:ind w:right="82" w:firstLine="0"/>
        <w:rPr>
          <w:color w:val="auto"/>
        </w:rPr>
      </w:pPr>
      <w:r w:rsidRPr="001D6777">
        <w:rPr>
          <w:color w:val="auto"/>
        </w:rPr>
        <w:t xml:space="preserve">A rendelet célja </w:t>
      </w:r>
    </w:p>
    <w:bookmarkEnd w:id="6"/>
    <w:p w:rsidR="00A35C20" w:rsidRPr="001D6777" w:rsidRDefault="00A35C20" w:rsidP="005F3A9F">
      <w:pPr>
        <w:pStyle w:val="Cmsor20"/>
        <w:keepNext/>
        <w:keepLines/>
        <w:numPr>
          <w:ilvl w:val="0"/>
          <w:numId w:val="42"/>
        </w:numPr>
        <w:shd w:val="clear" w:color="auto" w:fill="auto"/>
        <w:tabs>
          <w:tab w:val="left" w:pos="0"/>
        </w:tabs>
        <w:spacing w:line="240" w:lineRule="auto"/>
        <w:ind w:left="0" w:right="82" w:firstLine="0"/>
        <w:rPr>
          <w:color w:val="auto"/>
        </w:rPr>
      </w:pPr>
    </w:p>
    <w:p w:rsidR="00A35C20" w:rsidRPr="001D6777" w:rsidRDefault="00626AFF" w:rsidP="00C10266">
      <w:pPr>
        <w:pStyle w:val="Szvegtrzs20"/>
        <w:numPr>
          <w:ilvl w:val="0"/>
          <w:numId w:val="2"/>
        </w:numPr>
        <w:shd w:val="clear" w:color="auto" w:fill="auto"/>
        <w:tabs>
          <w:tab w:val="left" w:pos="426"/>
        </w:tabs>
        <w:spacing w:before="0" w:after="17"/>
        <w:ind w:left="426" w:hanging="426"/>
        <w:rPr>
          <w:color w:val="auto"/>
        </w:rPr>
      </w:pPr>
      <w:r w:rsidRPr="001D6777">
        <w:rPr>
          <w:color w:val="auto"/>
        </w:rPr>
        <w:t xml:space="preserve">A rendelet célja </w:t>
      </w:r>
      <w:r w:rsidR="00A636E9" w:rsidRPr="001D6777">
        <w:rPr>
          <w:color w:val="auto"/>
        </w:rPr>
        <w:t>Ostoros</w:t>
      </w:r>
      <w:r w:rsidRPr="001D6777">
        <w:rPr>
          <w:color w:val="auto"/>
        </w:rPr>
        <w:t xml:space="preserve"> építészeti, </w:t>
      </w:r>
      <w:r w:rsidR="00C74600" w:rsidRPr="001D6777">
        <w:rPr>
          <w:color w:val="auto"/>
        </w:rPr>
        <w:t>település</w:t>
      </w:r>
      <w:r w:rsidRPr="001D6777">
        <w:rPr>
          <w:color w:val="auto"/>
        </w:rPr>
        <w:t>képi, illetve természet</w:t>
      </w:r>
      <w:r w:rsidR="00C74600" w:rsidRPr="001D6777">
        <w:rPr>
          <w:color w:val="auto"/>
        </w:rPr>
        <w:t>i értékeinek védelme és minőségi</w:t>
      </w:r>
      <w:r w:rsidRPr="001D6777">
        <w:rPr>
          <w:color w:val="auto"/>
        </w:rPr>
        <w:t xml:space="preserve"> alakítása érdekében, a település történeti múltját, építészeti kultúráját és polgárainak identitását elősegítő épületek, épületrészek, építmények, illetve az azok által létrehozott utcák, terek, szobrok egészben vagy részben történő megőrzése, minőségi fejlesztése a jövő nemzedékek számára,</w:t>
      </w:r>
      <w:r w:rsidR="00C74600" w:rsidRPr="001D6777">
        <w:rPr>
          <w:color w:val="auto"/>
        </w:rPr>
        <w:t xml:space="preserve"> az </w:t>
      </w:r>
      <w:r w:rsidRPr="001D6777">
        <w:rPr>
          <w:color w:val="auto"/>
        </w:rPr>
        <w:t>építészeti illeszkedéssel és a településfejlesztési célokkal összefüggő követelmények érvényesítése, összességében az épített környezet esztétikus kialakítása.</w:t>
      </w:r>
    </w:p>
    <w:p w:rsidR="00C74600" w:rsidRPr="001D6777" w:rsidRDefault="00C74600" w:rsidP="00C74600">
      <w:pPr>
        <w:pStyle w:val="Szvegtrzs20"/>
        <w:shd w:val="clear" w:color="auto" w:fill="auto"/>
        <w:tabs>
          <w:tab w:val="left" w:pos="426"/>
        </w:tabs>
        <w:spacing w:before="0" w:after="17"/>
        <w:ind w:left="426" w:firstLine="0"/>
        <w:rPr>
          <w:color w:val="auto"/>
        </w:rPr>
      </w:pPr>
    </w:p>
    <w:p w:rsidR="00A35C20" w:rsidRPr="001D6777" w:rsidRDefault="00626AFF" w:rsidP="000D4E3F">
      <w:pPr>
        <w:pStyle w:val="Cmsor20"/>
        <w:keepNext/>
        <w:keepLines/>
        <w:shd w:val="clear" w:color="auto" w:fill="auto"/>
        <w:tabs>
          <w:tab w:val="left" w:pos="0"/>
        </w:tabs>
        <w:spacing w:line="240" w:lineRule="auto"/>
        <w:ind w:firstLine="0"/>
        <w:rPr>
          <w:color w:val="auto"/>
        </w:rPr>
      </w:pPr>
      <w:bookmarkStart w:id="7" w:name="bookmark6"/>
      <w:r w:rsidRPr="001D6777">
        <w:rPr>
          <w:color w:val="auto"/>
        </w:rPr>
        <w:t>A rendelet hatálya</w:t>
      </w:r>
      <w:bookmarkEnd w:id="7"/>
    </w:p>
    <w:p w:rsidR="00A35C20" w:rsidRPr="001D6777" w:rsidRDefault="00A35C20" w:rsidP="005F3A9F">
      <w:pPr>
        <w:pStyle w:val="Cmsor20"/>
        <w:keepNext/>
        <w:keepLines/>
        <w:numPr>
          <w:ilvl w:val="0"/>
          <w:numId w:val="42"/>
        </w:numPr>
        <w:shd w:val="clear" w:color="auto" w:fill="auto"/>
        <w:tabs>
          <w:tab w:val="left" w:pos="0"/>
        </w:tabs>
        <w:spacing w:line="240" w:lineRule="auto"/>
        <w:ind w:left="0" w:right="82" w:firstLine="0"/>
        <w:rPr>
          <w:color w:val="auto"/>
        </w:rPr>
      </w:pPr>
    </w:p>
    <w:p w:rsidR="00A35C20" w:rsidRPr="001D6777" w:rsidRDefault="00626AFF" w:rsidP="00C10266">
      <w:pPr>
        <w:pStyle w:val="Szvegtrzs20"/>
        <w:numPr>
          <w:ilvl w:val="0"/>
          <w:numId w:val="3"/>
        </w:numPr>
        <w:shd w:val="clear" w:color="auto" w:fill="auto"/>
        <w:tabs>
          <w:tab w:val="left" w:pos="441"/>
        </w:tabs>
        <w:spacing w:before="0" w:after="120" w:line="240" w:lineRule="auto"/>
        <w:ind w:firstLine="0"/>
        <w:rPr>
          <w:color w:val="auto"/>
        </w:rPr>
      </w:pPr>
      <w:r w:rsidRPr="001D6777">
        <w:rPr>
          <w:color w:val="auto"/>
        </w:rPr>
        <w:t xml:space="preserve">A rendelet hatálya </w:t>
      </w:r>
      <w:r w:rsidR="00A636E9" w:rsidRPr="001D6777">
        <w:rPr>
          <w:color w:val="auto"/>
        </w:rPr>
        <w:t>Ostoros</w:t>
      </w:r>
      <w:r w:rsidRPr="001D6777">
        <w:rPr>
          <w:color w:val="auto"/>
        </w:rPr>
        <w:t xml:space="preserve"> </w:t>
      </w:r>
      <w:r w:rsidR="00FB7F83" w:rsidRPr="001D6777">
        <w:rPr>
          <w:color w:val="auto"/>
        </w:rPr>
        <w:t>k</w:t>
      </w:r>
      <w:r w:rsidR="00FD3645" w:rsidRPr="001D6777">
        <w:rPr>
          <w:color w:val="auto"/>
        </w:rPr>
        <w:t>özség</w:t>
      </w:r>
      <w:r w:rsidRPr="001D6777">
        <w:rPr>
          <w:color w:val="auto"/>
        </w:rPr>
        <w:t xml:space="preserve"> közigazgatási területére terjed ki.</w:t>
      </w:r>
    </w:p>
    <w:p w:rsidR="00A35C20" w:rsidRPr="001D6777" w:rsidRDefault="00626AFF" w:rsidP="00C10266">
      <w:pPr>
        <w:pStyle w:val="Szvegtrzs20"/>
        <w:numPr>
          <w:ilvl w:val="0"/>
          <w:numId w:val="3"/>
        </w:numPr>
        <w:shd w:val="clear" w:color="auto" w:fill="auto"/>
        <w:tabs>
          <w:tab w:val="left" w:pos="441"/>
        </w:tabs>
        <w:spacing w:before="0" w:after="120" w:line="240" w:lineRule="auto"/>
        <w:ind w:left="426" w:hanging="426"/>
        <w:rPr>
          <w:color w:val="auto"/>
        </w:rPr>
      </w:pPr>
      <w:r w:rsidRPr="001D6777">
        <w:rPr>
          <w:color w:val="auto"/>
        </w:rPr>
        <w:t xml:space="preserve">A rendelet hatálya kiterjed minden természetes személyre, jogi személyre és jogi személyiséggel nem rendelkező szervezetre, aki vagy amely a </w:t>
      </w:r>
      <w:r w:rsidR="00FB7F83" w:rsidRPr="001D6777">
        <w:rPr>
          <w:color w:val="auto"/>
        </w:rPr>
        <w:t>k</w:t>
      </w:r>
      <w:r w:rsidR="00FD3645" w:rsidRPr="001D6777">
        <w:rPr>
          <w:color w:val="auto"/>
        </w:rPr>
        <w:t>özség</w:t>
      </w:r>
      <w:r w:rsidRPr="001D6777">
        <w:rPr>
          <w:color w:val="auto"/>
        </w:rPr>
        <w:t xml:space="preserve"> közigazgatási területén</w:t>
      </w:r>
    </w:p>
    <w:p w:rsidR="00A35C20" w:rsidRPr="001D6777" w:rsidRDefault="00626AFF" w:rsidP="00C10266">
      <w:pPr>
        <w:pStyle w:val="Szvegtrzs20"/>
        <w:numPr>
          <w:ilvl w:val="0"/>
          <w:numId w:val="4"/>
        </w:numPr>
        <w:shd w:val="clear" w:color="auto" w:fill="auto"/>
        <w:tabs>
          <w:tab w:val="left" w:pos="765"/>
        </w:tabs>
        <w:spacing w:before="0" w:after="120" w:line="240" w:lineRule="auto"/>
        <w:ind w:left="760" w:hanging="340"/>
        <w:rPr>
          <w:color w:val="auto"/>
        </w:rPr>
      </w:pPr>
      <w:r w:rsidRPr="001D6777">
        <w:rPr>
          <w:color w:val="auto"/>
        </w:rPr>
        <w:t>jogszabályban meghatározott építési tevékenységet végez, vagy azzal összefüggő építészeti-műszaki tervdokumentációt készít,</w:t>
      </w:r>
    </w:p>
    <w:p w:rsidR="00A35C20" w:rsidRPr="001D6777" w:rsidRDefault="00626AFF" w:rsidP="00C10266">
      <w:pPr>
        <w:pStyle w:val="Szvegtrzs20"/>
        <w:numPr>
          <w:ilvl w:val="0"/>
          <w:numId w:val="4"/>
        </w:numPr>
        <w:shd w:val="clear" w:color="auto" w:fill="auto"/>
        <w:tabs>
          <w:tab w:val="left" w:pos="789"/>
        </w:tabs>
        <w:spacing w:before="0" w:after="120" w:line="240" w:lineRule="auto"/>
        <w:ind w:left="760" w:hanging="340"/>
        <w:rPr>
          <w:color w:val="auto"/>
        </w:rPr>
      </w:pPr>
      <w:r w:rsidRPr="001D6777">
        <w:rPr>
          <w:color w:val="auto"/>
        </w:rPr>
        <w:t>reklámfeliratot, illetve hirdető-berendezést helyez el, tart fenn vagy kíván elhelyezni, valamint ilyen céllal felületet alakít ki,</w:t>
      </w:r>
    </w:p>
    <w:p w:rsidR="00A35C20" w:rsidRPr="001D6777" w:rsidRDefault="00626AFF" w:rsidP="00C10266">
      <w:pPr>
        <w:pStyle w:val="Szvegtrzs20"/>
        <w:numPr>
          <w:ilvl w:val="0"/>
          <w:numId w:val="4"/>
        </w:numPr>
        <w:shd w:val="clear" w:color="auto" w:fill="auto"/>
        <w:tabs>
          <w:tab w:val="left" w:pos="789"/>
        </w:tabs>
        <w:spacing w:before="0" w:after="120" w:line="240" w:lineRule="auto"/>
        <w:ind w:left="760" w:hanging="340"/>
        <w:rPr>
          <w:color w:val="auto"/>
        </w:rPr>
      </w:pPr>
      <w:r w:rsidRPr="001D6777">
        <w:rPr>
          <w:color w:val="auto"/>
        </w:rPr>
        <w:t>meglévő építmény rendeltetését - részben vagy egészben - megváltoztatja.</w:t>
      </w:r>
    </w:p>
    <w:p w:rsidR="00A35C20" w:rsidRPr="001D6777" w:rsidRDefault="00626AFF" w:rsidP="00C10266">
      <w:pPr>
        <w:pStyle w:val="Szvegtrzs20"/>
        <w:numPr>
          <w:ilvl w:val="0"/>
          <w:numId w:val="3"/>
        </w:numPr>
        <w:shd w:val="clear" w:color="auto" w:fill="auto"/>
        <w:tabs>
          <w:tab w:val="left" w:pos="446"/>
        </w:tabs>
        <w:spacing w:before="0" w:after="120" w:line="240" w:lineRule="auto"/>
        <w:ind w:left="426" w:hanging="426"/>
        <w:rPr>
          <w:color w:val="auto"/>
        </w:rPr>
      </w:pPr>
      <w:r w:rsidRPr="001D6777">
        <w:rPr>
          <w:color w:val="auto"/>
        </w:rPr>
        <w:t xml:space="preserve">A II. fejezet hatálya kiterjed </w:t>
      </w:r>
      <w:r w:rsidR="00A636E9" w:rsidRPr="001D6777">
        <w:rPr>
          <w:color w:val="auto"/>
        </w:rPr>
        <w:t>Ostoros</w:t>
      </w:r>
      <w:r w:rsidRPr="001D6777">
        <w:rPr>
          <w:color w:val="auto"/>
        </w:rPr>
        <w:t xml:space="preserve"> </w:t>
      </w:r>
      <w:r w:rsidR="00FD3645" w:rsidRPr="001D6777">
        <w:rPr>
          <w:color w:val="auto"/>
        </w:rPr>
        <w:t>Község</w:t>
      </w:r>
      <w:r w:rsidRPr="001D6777">
        <w:rPr>
          <w:color w:val="auto"/>
        </w:rPr>
        <w:t xml:space="preserve"> közigazgatási területén védetté nyilvánított, illetve védetté nyilvánítani tervezett értékekre.</w:t>
      </w:r>
    </w:p>
    <w:p w:rsidR="00A35C20" w:rsidRPr="001D6777" w:rsidRDefault="00626AFF" w:rsidP="00C10266">
      <w:pPr>
        <w:pStyle w:val="Szvegtrzs20"/>
        <w:numPr>
          <w:ilvl w:val="0"/>
          <w:numId w:val="3"/>
        </w:numPr>
        <w:shd w:val="clear" w:color="auto" w:fill="auto"/>
        <w:tabs>
          <w:tab w:val="left" w:pos="441"/>
        </w:tabs>
        <w:spacing w:before="0" w:after="120" w:line="240" w:lineRule="auto"/>
        <w:ind w:firstLine="0"/>
        <w:rPr>
          <w:color w:val="auto"/>
        </w:rPr>
      </w:pPr>
      <w:r w:rsidRPr="001D6777">
        <w:rPr>
          <w:color w:val="auto"/>
        </w:rPr>
        <w:t>Az V. Fejezet hatálya kiterjed</w:t>
      </w:r>
    </w:p>
    <w:p w:rsidR="00A35C20" w:rsidRPr="001D6777" w:rsidRDefault="00A636E9" w:rsidP="00C10266">
      <w:pPr>
        <w:pStyle w:val="Szvegtrzs20"/>
        <w:numPr>
          <w:ilvl w:val="0"/>
          <w:numId w:val="5"/>
        </w:numPr>
        <w:shd w:val="clear" w:color="auto" w:fill="auto"/>
        <w:tabs>
          <w:tab w:val="left" w:pos="765"/>
        </w:tabs>
        <w:spacing w:before="0" w:after="120" w:line="240" w:lineRule="auto"/>
        <w:ind w:left="760" w:hanging="340"/>
        <w:rPr>
          <w:color w:val="auto"/>
        </w:rPr>
      </w:pPr>
      <w:r w:rsidRPr="001D6777">
        <w:rPr>
          <w:color w:val="auto"/>
        </w:rPr>
        <w:t>Ostoros</w:t>
      </w:r>
      <w:r w:rsidR="00626AFF" w:rsidRPr="001D6777">
        <w:rPr>
          <w:color w:val="auto"/>
        </w:rPr>
        <w:t xml:space="preserve"> közigazgatási területén belül a közterületen, valamint minden egyéb ingatlanon, építményen elhelyezett vagy elhelyezésre kerülő reklámhordozókra függetlenül azok tartalmától és anyagától.</w:t>
      </w:r>
    </w:p>
    <w:p w:rsidR="00A35C20" w:rsidRPr="001D6777" w:rsidRDefault="00626AFF" w:rsidP="00C10266">
      <w:pPr>
        <w:pStyle w:val="Szvegtrzs20"/>
        <w:numPr>
          <w:ilvl w:val="0"/>
          <w:numId w:val="5"/>
        </w:numPr>
        <w:shd w:val="clear" w:color="auto" w:fill="auto"/>
        <w:tabs>
          <w:tab w:val="left" w:pos="789"/>
        </w:tabs>
        <w:spacing w:before="0" w:after="120" w:line="240" w:lineRule="auto"/>
        <w:ind w:left="760" w:hanging="340"/>
        <w:rPr>
          <w:color w:val="auto"/>
        </w:rPr>
      </w:pPr>
      <w:r w:rsidRPr="001D6777">
        <w:rPr>
          <w:color w:val="auto"/>
        </w:rPr>
        <w:t xml:space="preserve">minden természetes és jogi személyre, jogi személyiséggel nem rendelkező szervezetre, akik vagy akiknek érdekében a </w:t>
      </w:r>
      <w:r w:rsidR="00FD3645" w:rsidRPr="001D6777">
        <w:rPr>
          <w:color w:val="auto"/>
        </w:rPr>
        <w:t>község</w:t>
      </w:r>
      <w:r w:rsidRPr="001D6777">
        <w:rPr>
          <w:color w:val="auto"/>
        </w:rPr>
        <w:t xml:space="preserve"> területén reklámhordozókat </w:t>
      </w:r>
      <w:r w:rsidRPr="001D6777">
        <w:rPr>
          <w:color w:val="auto"/>
        </w:rPr>
        <w:lastRenderedPageBreak/>
        <w:t>helyeznek el, illetve akinek az ingatlanán, építményén reklámhordozó kerül elhelyezésre.</w:t>
      </w:r>
    </w:p>
    <w:p w:rsidR="00A35C20" w:rsidRDefault="00626AFF" w:rsidP="00C10266">
      <w:pPr>
        <w:pStyle w:val="Szvegtrzs20"/>
        <w:numPr>
          <w:ilvl w:val="0"/>
          <w:numId w:val="3"/>
        </w:numPr>
        <w:shd w:val="clear" w:color="auto" w:fill="auto"/>
        <w:tabs>
          <w:tab w:val="left" w:pos="813"/>
        </w:tabs>
        <w:spacing w:before="0" w:after="120" w:line="240" w:lineRule="auto"/>
        <w:ind w:left="426" w:hanging="426"/>
        <w:rPr>
          <w:color w:val="auto"/>
        </w:rPr>
      </w:pPr>
      <w:r w:rsidRPr="001D6777">
        <w:rPr>
          <w:color w:val="auto"/>
        </w:rPr>
        <w:t>Nem terjed ki az V. Fejezet hatálya az Európai Parlament tagjai, az országgyűlési képviselő, a helyi önkormányzati képviselő és polgármester, valamint a helyi kisebbségi önkormányzati képviselő választásokkal kapcsolatos hirdetési tevékenységre.</w:t>
      </w:r>
    </w:p>
    <w:p w:rsidR="00C604E6" w:rsidRPr="001D6777" w:rsidRDefault="00C604E6" w:rsidP="00C604E6">
      <w:pPr>
        <w:pStyle w:val="Szvegtrzs20"/>
        <w:shd w:val="clear" w:color="auto" w:fill="auto"/>
        <w:tabs>
          <w:tab w:val="left" w:pos="813"/>
        </w:tabs>
        <w:spacing w:before="0" w:after="120" w:line="240" w:lineRule="auto"/>
        <w:ind w:left="426" w:firstLine="0"/>
        <w:rPr>
          <w:color w:val="auto"/>
        </w:rPr>
      </w:pPr>
    </w:p>
    <w:p w:rsidR="00A35C20" w:rsidRPr="001D6777" w:rsidRDefault="00626AFF" w:rsidP="007A2712">
      <w:pPr>
        <w:pStyle w:val="Cmsor20"/>
        <w:keepNext/>
        <w:keepLines/>
        <w:numPr>
          <w:ilvl w:val="0"/>
          <w:numId w:val="1"/>
        </w:numPr>
        <w:shd w:val="clear" w:color="auto" w:fill="auto"/>
        <w:tabs>
          <w:tab w:val="left" w:pos="322"/>
        </w:tabs>
        <w:spacing w:line="240" w:lineRule="auto"/>
        <w:ind w:firstLine="0"/>
        <w:rPr>
          <w:color w:val="auto"/>
        </w:rPr>
      </w:pPr>
      <w:bookmarkStart w:id="8" w:name="bookmark8"/>
      <w:r w:rsidRPr="001D6777">
        <w:rPr>
          <w:color w:val="auto"/>
        </w:rPr>
        <w:t>F</w:t>
      </w:r>
      <w:bookmarkEnd w:id="8"/>
      <w:r w:rsidR="007A2712" w:rsidRPr="001D6777">
        <w:rPr>
          <w:color w:val="auto"/>
        </w:rPr>
        <w:t>EJEZET</w:t>
      </w:r>
    </w:p>
    <w:p w:rsidR="00A35C20" w:rsidRPr="001D6777" w:rsidRDefault="00626AFF" w:rsidP="007A2712">
      <w:pPr>
        <w:pStyle w:val="Cmsor20"/>
        <w:keepNext/>
        <w:keepLines/>
        <w:shd w:val="clear" w:color="auto" w:fill="auto"/>
        <w:spacing w:line="240" w:lineRule="auto"/>
        <w:ind w:left="20" w:firstLine="0"/>
        <w:rPr>
          <w:i/>
          <w:caps/>
          <w:color w:val="auto"/>
        </w:rPr>
      </w:pPr>
      <w:bookmarkStart w:id="9" w:name="bookmark9"/>
      <w:r w:rsidRPr="001D6777">
        <w:rPr>
          <w:i/>
          <w:caps/>
          <w:color w:val="auto"/>
        </w:rPr>
        <w:t>Helyi értékvédelem</w:t>
      </w:r>
      <w:bookmarkEnd w:id="9"/>
    </w:p>
    <w:p w:rsidR="00B95CF0" w:rsidRPr="001D6777" w:rsidRDefault="00B95CF0" w:rsidP="007A2712">
      <w:pPr>
        <w:pStyle w:val="Cmsor20"/>
        <w:keepNext/>
        <w:keepLines/>
        <w:shd w:val="clear" w:color="auto" w:fill="auto"/>
        <w:tabs>
          <w:tab w:val="left" w:pos="0"/>
        </w:tabs>
        <w:spacing w:line="240" w:lineRule="auto"/>
        <w:ind w:firstLine="0"/>
        <w:rPr>
          <w:color w:val="auto"/>
        </w:rPr>
      </w:pPr>
      <w:bookmarkStart w:id="10" w:name="bookmark10"/>
    </w:p>
    <w:p w:rsidR="00A35C20" w:rsidRPr="001D6777" w:rsidRDefault="00626AFF" w:rsidP="007A2712">
      <w:pPr>
        <w:pStyle w:val="Cmsor20"/>
        <w:keepNext/>
        <w:keepLines/>
        <w:shd w:val="clear" w:color="auto" w:fill="auto"/>
        <w:tabs>
          <w:tab w:val="left" w:pos="0"/>
        </w:tabs>
        <w:spacing w:line="240" w:lineRule="auto"/>
        <w:ind w:firstLine="0"/>
        <w:rPr>
          <w:color w:val="auto"/>
        </w:rPr>
      </w:pPr>
      <w:r w:rsidRPr="001D6777">
        <w:rPr>
          <w:color w:val="auto"/>
        </w:rPr>
        <w:t>Épített környezet helyi védelme</w:t>
      </w:r>
      <w:bookmarkEnd w:id="10"/>
    </w:p>
    <w:p w:rsidR="00B95CF0" w:rsidRPr="001D6777" w:rsidRDefault="00B95CF0" w:rsidP="005F3A9F">
      <w:pPr>
        <w:pStyle w:val="Cmsor20"/>
        <w:keepNext/>
        <w:keepLines/>
        <w:numPr>
          <w:ilvl w:val="0"/>
          <w:numId w:val="42"/>
        </w:numPr>
        <w:shd w:val="clear" w:color="auto" w:fill="auto"/>
        <w:tabs>
          <w:tab w:val="left" w:pos="0"/>
        </w:tabs>
        <w:spacing w:line="240" w:lineRule="auto"/>
        <w:ind w:left="0" w:right="82" w:firstLine="0"/>
        <w:rPr>
          <w:color w:val="auto"/>
        </w:rPr>
      </w:pPr>
    </w:p>
    <w:p w:rsidR="00A35C20" w:rsidRPr="001D6777" w:rsidRDefault="00626AFF" w:rsidP="0012332E">
      <w:pPr>
        <w:pStyle w:val="Szvegtrzs20"/>
        <w:numPr>
          <w:ilvl w:val="0"/>
          <w:numId w:val="6"/>
        </w:numPr>
        <w:shd w:val="clear" w:color="auto" w:fill="auto"/>
        <w:tabs>
          <w:tab w:val="left" w:pos="456"/>
        </w:tabs>
        <w:spacing w:before="0" w:after="120" w:line="240" w:lineRule="auto"/>
        <w:ind w:firstLine="0"/>
        <w:rPr>
          <w:color w:val="auto"/>
        </w:rPr>
      </w:pPr>
      <w:r w:rsidRPr="001D6777">
        <w:rPr>
          <w:color w:val="auto"/>
        </w:rPr>
        <w:t>A helyi értékvédelem feladatai:</w:t>
      </w:r>
    </w:p>
    <w:p w:rsidR="00A35C20" w:rsidRPr="001D6777" w:rsidRDefault="00626AFF" w:rsidP="0012332E">
      <w:pPr>
        <w:pStyle w:val="Szvegtrzs20"/>
        <w:numPr>
          <w:ilvl w:val="0"/>
          <w:numId w:val="7"/>
        </w:numPr>
        <w:shd w:val="clear" w:color="auto" w:fill="auto"/>
        <w:tabs>
          <w:tab w:val="left" w:pos="813"/>
        </w:tabs>
        <w:spacing w:before="0" w:after="120" w:line="240" w:lineRule="auto"/>
        <w:ind w:left="760" w:hanging="340"/>
        <w:rPr>
          <w:color w:val="auto"/>
        </w:rPr>
      </w:pPr>
      <w:r w:rsidRPr="001D6777">
        <w:rPr>
          <w:color w:val="auto"/>
        </w:rPr>
        <w:t>a különleges oltalmat igénylő településszerkezeti, településképi, táji, építészeti, néprajzi, településtörténeti, régészeti, művészeti, műszaki-ipari-agrár szempontból védelemre érdemes</w:t>
      </w:r>
    </w:p>
    <w:p w:rsidR="00A35C20" w:rsidRPr="001D6777" w:rsidRDefault="00626AFF" w:rsidP="0012332E">
      <w:pPr>
        <w:pStyle w:val="Szvegtrzs20"/>
        <w:shd w:val="clear" w:color="auto" w:fill="auto"/>
        <w:tabs>
          <w:tab w:val="left" w:pos="1346"/>
        </w:tabs>
        <w:spacing w:before="0" w:after="120" w:line="240" w:lineRule="auto"/>
        <w:ind w:left="880" w:firstLine="0"/>
        <w:rPr>
          <w:color w:val="auto"/>
        </w:rPr>
      </w:pPr>
      <w:proofErr w:type="spellStart"/>
      <w:r w:rsidRPr="001D6777">
        <w:rPr>
          <w:color w:val="auto"/>
        </w:rPr>
        <w:t>aa</w:t>
      </w:r>
      <w:proofErr w:type="spellEnd"/>
      <w:r w:rsidRPr="001D6777">
        <w:rPr>
          <w:color w:val="auto"/>
        </w:rPr>
        <w:t>)</w:t>
      </w:r>
      <w:r w:rsidRPr="001D6777">
        <w:rPr>
          <w:color w:val="auto"/>
        </w:rPr>
        <w:tab/>
        <w:t>településszerkezetek,</w:t>
      </w:r>
    </w:p>
    <w:p w:rsidR="00A35C20" w:rsidRPr="001D6777" w:rsidRDefault="00626AFF" w:rsidP="0012332E">
      <w:pPr>
        <w:pStyle w:val="Szvegtrzs20"/>
        <w:shd w:val="clear" w:color="auto" w:fill="auto"/>
        <w:tabs>
          <w:tab w:val="left" w:pos="1360"/>
        </w:tabs>
        <w:spacing w:before="0" w:after="120" w:line="240" w:lineRule="auto"/>
        <w:ind w:left="880" w:firstLine="0"/>
        <w:rPr>
          <w:color w:val="auto"/>
        </w:rPr>
      </w:pPr>
      <w:r w:rsidRPr="001D6777">
        <w:rPr>
          <w:color w:val="auto"/>
        </w:rPr>
        <w:t>ab)</w:t>
      </w:r>
      <w:r w:rsidRPr="001D6777">
        <w:rPr>
          <w:color w:val="auto"/>
        </w:rPr>
        <w:tab/>
        <w:t>épületegyüttesek,</w:t>
      </w:r>
    </w:p>
    <w:p w:rsidR="00A35C20" w:rsidRPr="001D6777" w:rsidRDefault="00626AFF" w:rsidP="0012332E">
      <w:pPr>
        <w:pStyle w:val="Szvegtrzs20"/>
        <w:shd w:val="clear" w:color="auto" w:fill="auto"/>
        <w:tabs>
          <w:tab w:val="left" w:pos="1360"/>
        </w:tabs>
        <w:spacing w:before="0" w:after="120" w:line="240" w:lineRule="auto"/>
        <w:ind w:left="880" w:firstLine="0"/>
        <w:rPr>
          <w:color w:val="auto"/>
        </w:rPr>
      </w:pPr>
      <w:proofErr w:type="spellStart"/>
      <w:r w:rsidRPr="001D6777">
        <w:rPr>
          <w:color w:val="auto"/>
        </w:rPr>
        <w:t>ac</w:t>
      </w:r>
      <w:proofErr w:type="spellEnd"/>
      <w:r w:rsidRPr="001D6777">
        <w:rPr>
          <w:color w:val="auto"/>
        </w:rPr>
        <w:t>)</w:t>
      </w:r>
      <w:r w:rsidRPr="001D6777">
        <w:rPr>
          <w:color w:val="auto"/>
        </w:rPr>
        <w:tab/>
        <w:t>épületek és épületrészek, építmények,</w:t>
      </w:r>
    </w:p>
    <w:p w:rsidR="00A35C20" w:rsidRPr="001D6777" w:rsidRDefault="00626AFF" w:rsidP="0012332E">
      <w:pPr>
        <w:pStyle w:val="Szvegtrzs20"/>
        <w:shd w:val="clear" w:color="auto" w:fill="auto"/>
        <w:tabs>
          <w:tab w:val="left" w:pos="1360"/>
        </w:tabs>
        <w:spacing w:before="0" w:after="120" w:line="240" w:lineRule="auto"/>
        <w:ind w:left="880" w:firstLine="0"/>
        <w:rPr>
          <w:color w:val="auto"/>
        </w:rPr>
      </w:pPr>
      <w:r w:rsidRPr="001D6777">
        <w:rPr>
          <w:color w:val="auto"/>
        </w:rPr>
        <w:t>ad)</w:t>
      </w:r>
      <w:r w:rsidRPr="001D6777">
        <w:rPr>
          <w:color w:val="auto"/>
        </w:rPr>
        <w:tab/>
        <w:t>utcaképek és látványok,</w:t>
      </w:r>
    </w:p>
    <w:p w:rsidR="00A35C20" w:rsidRPr="001D6777" w:rsidRDefault="00626AFF" w:rsidP="0012332E">
      <w:pPr>
        <w:pStyle w:val="Szvegtrzs20"/>
        <w:shd w:val="clear" w:color="auto" w:fill="auto"/>
        <w:tabs>
          <w:tab w:val="left" w:pos="1360"/>
        </w:tabs>
        <w:spacing w:before="0" w:after="120" w:line="240" w:lineRule="auto"/>
        <w:ind w:left="880" w:firstLine="0"/>
        <w:rPr>
          <w:color w:val="auto"/>
        </w:rPr>
      </w:pPr>
      <w:proofErr w:type="spellStart"/>
      <w:r w:rsidRPr="001D6777">
        <w:rPr>
          <w:color w:val="auto"/>
        </w:rPr>
        <w:t>ae</w:t>
      </w:r>
      <w:proofErr w:type="spellEnd"/>
      <w:r w:rsidRPr="001D6777">
        <w:rPr>
          <w:color w:val="auto"/>
        </w:rPr>
        <w:t>)</w:t>
      </w:r>
      <w:r w:rsidRPr="001D6777">
        <w:rPr>
          <w:color w:val="auto"/>
        </w:rPr>
        <w:tab/>
        <w:t>műtárgyak, szobrok, emlékművek, síremlékek felkutatása,</w:t>
      </w:r>
    </w:p>
    <w:p w:rsidR="00A56076" w:rsidRPr="001D6777" w:rsidRDefault="00A56076" w:rsidP="0012332E">
      <w:pPr>
        <w:pStyle w:val="Szvegtrzs20"/>
        <w:shd w:val="clear" w:color="auto" w:fill="auto"/>
        <w:tabs>
          <w:tab w:val="left" w:pos="1360"/>
        </w:tabs>
        <w:spacing w:before="0" w:after="120" w:line="240" w:lineRule="auto"/>
        <w:ind w:left="880" w:firstLine="0"/>
        <w:rPr>
          <w:color w:val="auto"/>
        </w:rPr>
      </w:pPr>
      <w:proofErr w:type="spellStart"/>
      <w:r w:rsidRPr="001D6777">
        <w:rPr>
          <w:color w:val="auto"/>
        </w:rPr>
        <w:t>af</w:t>
      </w:r>
      <w:proofErr w:type="spellEnd"/>
      <w:r w:rsidRPr="001D6777">
        <w:rPr>
          <w:color w:val="auto"/>
        </w:rPr>
        <w:t>)</w:t>
      </w:r>
      <w:r w:rsidRPr="001D6777">
        <w:rPr>
          <w:color w:val="auto"/>
        </w:rPr>
        <w:tab/>
        <w:t>táj- és kertépítészeti alkotás</w:t>
      </w:r>
      <w:r w:rsidR="00451CD3" w:rsidRPr="001D6777">
        <w:rPr>
          <w:color w:val="auto"/>
        </w:rPr>
        <w:t>ok</w:t>
      </w:r>
      <w:r w:rsidRPr="001D6777">
        <w:rPr>
          <w:color w:val="auto"/>
        </w:rPr>
        <w:t>, egyedi tájérték</w:t>
      </w:r>
      <w:r w:rsidR="00451CD3" w:rsidRPr="001D6777">
        <w:rPr>
          <w:color w:val="auto"/>
        </w:rPr>
        <w:t>ek</w:t>
      </w:r>
      <w:r w:rsidRPr="001D6777">
        <w:rPr>
          <w:color w:val="auto"/>
        </w:rPr>
        <w:t>, növényzet</w:t>
      </w:r>
      <w:r w:rsidR="00451CD3" w:rsidRPr="001D6777">
        <w:rPr>
          <w:color w:val="auto"/>
        </w:rPr>
        <w:t>.</w:t>
      </w:r>
    </w:p>
    <w:p w:rsidR="00A35C20" w:rsidRPr="001D6777" w:rsidRDefault="00626AFF" w:rsidP="0012332E">
      <w:pPr>
        <w:pStyle w:val="Szvegtrzs20"/>
        <w:numPr>
          <w:ilvl w:val="0"/>
          <w:numId w:val="7"/>
        </w:numPr>
        <w:shd w:val="clear" w:color="auto" w:fill="auto"/>
        <w:tabs>
          <w:tab w:val="left" w:pos="813"/>
        </w:tabs>
        <w:spacing w:before="0" w:after="120" w:line="240" w:lineRule="auto"/>
        <w:ind w:left="760" w:hanging="340"/>
        <w:rPr>
          <w:color w:val="auto"/>
        </w:rPr>
      </w:pPr>
      <w:r w:rsidRPr="001D6777">
        <w:rPr>
          <w:color w:val="auto"/>
        </w:rPr>
        <w:t>a védett értékek körének számbavétele és meghatározása, nyilvántartása, dokumentálása, megőrzése, megőriztetése és a lakossággal történő megismertetése,</w:t>
      </w:r>
    </w:p>
    <w:p w:rsidR="00A35C20" w:rsidRPr="001D6777" w:rsidRDefault="00626AFF" w:rsidP="0012332E">
      <w:pPr>
        <w:pStyle w:val="Szvegtrzs20"/>
        <w:numPr>
          <w:ilvl w:val="0"/>
          <w:numId w:val="7"/>
        </w:numPr>
        <w:shd w:val="clear" w:color="auto" w:fill="auto"/>
        <w:tabs>
          <w:tab w:val="left" w:pos="813"/>
        </w:tabs>
        <w:spacing w:before="0" w:after="120" w:line="240" w:lineRule="auto"/>
        <w:ind w:left="760" w:hanging="340"/>
        <w:rPr>
          <w:color w:val="auto"/>
        </w:rPr>
      </w:pPr>
      <w:r w:rsidRPr="001D6777">
        <w:rPr>
          <w:color w:val="auto"/>
        </w:rPr>
        <w:t>a védett értékek károsodásának megelőzése, fenntartásuk, illetve megújulásuk elősegítése.</w:t>
      </w:r>
    </w:p>
    <w:p w:rsidR="00A35C20" w:rsidRPr="001D6777" w:rsidRDefault="00626AFF" w:rsidP="0012332E">
      <w:pPr>
        <w:pStyle w:val="Szvegtrzs20"/>
        <w:numPr>
          <w:ilvl w:val="0"/>
          <w:numId w:val="6"/>
        </w:numPr>
        <w:shd w:val="clear" w:color="auto" w:fill="auto"/>
        <w:tabs>
          <w:tab w:val="left" w:pos="461"/>
        </w:tabs>
        <w:spacing w:before="0" w:after="120" w:line="240" w:lineRule="auto"/>
        <w:ind w:left="426" w:hanging="426"/>
        <w:rPr>
          <w:color w:val="auto"/>
        </w:rPr>
      </w:pPr>
      <w:r w:rsidRPr="001D6777">
        <w:rPr>
          <w:color w:val="auto"/>
        </w:rPr>
        <w:t xml:space="preserve">Az (1) bekezdésben megfogalmazott célok érvényesítése érdekében </w:t>
      </w:r>
      <w:r w:rsidR="00A636E9" w:rsidRPr="001D6777">
        <w:rPr>
          <w:color w:val="auto"/>
        </w:rPr>
        <w:t>Ostoros</w:t>
      </w:r>
      <w:r w:rsidRPr="001D6777">
        <w:rPr>
          <w:color w:val="auto"/>
        </w:rPr>
        <w:t xml:space="preserve"> </w:t>
      </w:r>
      <w:r w:rsidR="00FD3645" w:rsidRPr="001D6777">
        <w:rPr>
          <w:color w:val="auto"/>
        </w:rPr>
        <w:t>Község</w:t>
      </w:r>
      <w:r w:rsidR="00FB7F83" w:rsidRPr="001D6777">
        <w:rPr>
          <w:color w:val="auto"/>
        </w:rPr>
        <w:t>i</w:t>
      </w:r>
      <w:r w:rsidRPr="001D6777">
        <w:rPr>
          <w:color w:val="auto"/>
        </w:rPr>
        <w:t xml:space="preserve"> Önkormányzat Képviselő-testülete a megóvandó épített értékeit helyi védettség alá helyezi.</w:t>
      </w:r>
    </w:p>
    <w:p w:rsidR="00A35C20" w:rsidRPr="001D6777" w:rsidRDefault="00626AFF" w:rsidP="0012332E">
      <w:pPr>
        <w:pStyle w:val="Szvegtrzs20"/>
        <w:numPr>
          <w:ilvl w:val="0"/>
          <w:numId w:val="6"/>
        </w:numPr>
        <w:shd w:val="clear" w:color="auto" w:fill="auto"/>
        <w:tabs>
          <w:tab w:val="left" w:pos="456"/>
        </w:tabs>
        <w:spacing w:before="0" w:after="120" w:line="240" w:lineRule="auto"/>
        <w:ind w:firstLine="0"/>
        <w:rPr>
          <w:color w:val="auto"/>
        </w:rPr>
      </w:pPr>
      <w:r w:rsidRPr="001D6777">
        <w:rPr>
          <w:color w:val="auto"/>
        </w:rPr>
        <w:t>A helyi védettség alá t</w:t>
      </w:r>
      <w:r w:rsidR="004A3FA2" w:rsidRPr="001D6777">
        <w:rPr>
          <w:color w:val="auto"/>
        </w:rPr>
        <w:t xml:space="preserve">artozó értékek felsorolását a </w:t>
      </w:r>
      <w:r w:rsidR="00BB79BC" w:rsidRPr="001D6777">
        <w:rPr>
          <w:color w:val="auto"/>
        </w:rPr>
        <w:t>1</w:t>
      </w:r>
      <w:r w:rsidR="005D2AB2" w:rsidRPr="001D6777">
        <w:rPr>
          <w:b/>
          <w:color w:val="auto"/>
        </w:rPr>
        <w:t>.</w:t>
      </w:r>
      <w:r w:rsidRPr="001D6777">
        <w:rPr>
          <w:b/>
          <w:color w:val="auto"/>
        </w:rPr>
        <w:t xml:space="preserve"> </w:t>
      </w:r>
      <w:r w:rsidRPr="00CD065B">
        <w:rPr>
          <w:color w:val="auto"/>
        </w:rPr>
        <w:t xml:space="preserve">melléklet </w:t>
      </w:r>
      <w:r w:rsidRPr="001D6777">
        <w:rPr>
          <w:color w:val="auto"/>
        </w:rPr>
        <w:t>tartalmazza.</w:t>
      </w:r>
    </w:p>
    <w:p w:rsidR="00A35C20" w:rsidRPr="001D6777" w:rsidRDefault="00626AFF" w:rsidP="0012332E">
      <w:pPr>
        <w:pStyle w:val="Szvegtrzs20"/>
        <w:numPr>
          <w:ilvl w:val="0"/>
          <w:numId w:val="6"/>
        </w:numPr>
        <w:shd w:val="clear" w:color="auto" w:fill="auto"/>
        <w:tabs>
          <w:tab w:val="left" w:pos="456"/>
        </w:tabs>
        <w:spacing w:before="0" w:after="120" w:line="240" w:lineRule="auto"/>
        <w:ind w:firstLine="0"/>
        <w:rPr>
          <w:color w:val="auto"/>
        </w:rPr>
      </w:pPr>
      <w:r w:rsidRPr="001D6777">
        <w:rPr>
          <w:color w:val="auto"/>
        </w:rPr>
        <w:t>Nem vonható helyi védelem alá a más módon már műemléki védettséget élvező építmény.</w:t>
      </w:r>
    </w:p>
    <w:p w:rsidR="00E91848" w:rsidRPr="001D6777" w:rsidRDefault="00E91848" w:rsidP="0012332E">
      <w:pPr>
        <w:pStyle w:val="Cmsor20"/>
        <w:keepNext/>
        <w:keepLines/>
        <w:shd w:val="clear" w:color="auto" w:fill="auto"/>
        <w:tabs>
          <w:tab w:val="left" w:pos="0"/>
        </w:tabs>
        <w:spacing w:line="240" w:lineRule="auto"/>
        <w:ind w:right="82" w:firstLine="0"/>
        <w:rPr>
          <w:color w:val="auto"/>
        </w:rPr>
      </w:pPr>
    </w:p>
    <w:p w:rsidR="00E91848" w:rsidRPr="001D6777" w:rsidRDefault="00E91848" w:rsidP="005F3A9F">
      <w:pPr>
        <w:pStyle w:val="Cmsor20"/>
        <w:keepNext/>
        <w:keepLines/>
        <w:numPr>
          <w:ilvl w:val="0"/>
          <w:numId w:val="42"/>
        </w:numPr>
        <w:shd w:val="clear" w:color="auto" w:fill="auto"/>
        <w:tabs>
          <w:tab w:val="left" w:pos="0"/>
        </w:tabs>
        <w:spacing w:line="240" w:lineRule="auto"/>
        <w:ind w:left="0" w:right="82" w:firstLine="0"/>
        <w:rPr>
          <w:color w:val="auto"/>
        </w:rPr>
      </w:pPr>
    </w:p>
    <w:p w:rsidR="00A35C20" w:rsidRPr="001D6777" w:rsidRDefault="00626AFF" w:rsidP="0012332E">
      <w:pPr>
        <w:pStyle w:val="Szvegtrzs20"/>
        <w:numPr>
          <w:ilvl w:val="0"/>
          <w:numId w:val="8"/>
        </w:numPr>
        <w:shd w:val="clear" w:color="auto" w:fill="auto"/>
        <w:tabs>
          <w:tab w:val="left" w:pos="456"/>
        </w:tabs>
        <w:spacing w:before="0" w:after="120" w:line="240" w:lineRule="auto"/>
        <w:ind w:firstLine="0"/>
        <w:rPr>
          <w:color w:val="auto"/>
        </w:rPr>
      </w:pPr>
      <w:r w:rsidRPr="001D6777">
        <w:rPr>
          <w:color w:val="auto"/>
        </w:rPr>
        <w:t>A II. Fejezet alkalmazása során:</w:t>
      </w:r>
    </w:p>
    <w:p w:rsidR="00A35C20" w:rsidRPr="001D6777" w:rsidRDefault="00E91848" w:rsidP="0012332E">
      <w:pPr>
        <w:pStyle w:val="Szvegtrzs20"/>
        <w:numPr>
          <w:ilvl w:val="0"/>
          <w:numId w:val="9"/>
        </w:numPr>
        <w:shd w:val="clear" w:color="auto" w:fill="auto"/>
        <w:tabs>
          <w:tab w:val="left" w:pos="813"/>
        </w:tabs>
        <w:spacing w:before="0" w:after="120" w:line="240" w:lineRule="auto"/>
        <w:ind w:left="880" w:hanging="460"/>
        <w:rPr>
          <w:color w:val="auto"/>
        </w:rPr>
      </w:pPr>
      <w:r w:rsidRPr="001D6777">
        <w:rPr>
          <w:color w:val="auto"/>
        </w:rPr>
        <w:t xml:space="preserve"> </w:t>
      </w:r>
      <w:r w:rsidR="00626AFF" w:rsidRPr="001D6777">
        <w:rPr>
          <w:color w:val="auto"/>
        </w:rPr>
        <w:t>eredeti állapot: az eredeti építéskori állapot vagy az a későbbi állapot, amelyet a védelem elrendelésekor védendő értékként határoztak meg.</w:t>
      </w:r>
    </w:p>
    <w:p w:rsidR="00A35C20" w:rsidRPr="001D6777" w:rsidRDefault="00E91848" w:rsidP="0012332E">
      <w:pPr>
        <w:pStyle w:val="Szvegtrzs20"/>
        <w:numPr>
          <w:ilvl w:val="0"/>
          <w:numId w:val="9"/>
        </w:numPr>
        <w:shd w:val="clear" w:color="auto" w:fill="auto"/>
        <w:tabs>
          <w:tab w:val="left" w:pos="813"/>
        </w:tabs>
        <w:spacing w:before="0" w:after="120" w:line="240" w:lineRule="auto"/>
        <w:ind w:left="880" w:hanging="460"/>
        <w:rPr>
          <w:color w:val="auto"/>
        </w:rPr>
      </w:pPr>
      <w:r w:rsidRPr="001D6777">
        <w:rPr>
          <w:color w:val="auto"/>
        </w:rPr>
        <w:t xml:space="preserve"> </w:t>
      </w:r>
      <w:r w:rsidR="00626AFF" w:rsidRPr="001D6777">
        <w:rPr>
          <w:color w:val="auto"/>
        </w:rPr>
        <w:t>értékvizsgálat: a megfelelő szakképzettséggel rendelkező személyek, szervezetek által készített olyan szakvizsgálat, amely feltárja és meghatározza a ténylegesen meglévő, illetve a település szempontjából védelemre érdemes értéket. A vizsgálatnak tartalmaznia kell a védelemre javasolt érték esztétikai, történeti, valamint műszaki, illetve természeti jellemzőit.</w:t>
      </w:r>
    </w:p>
    <w:p w:rsidR="00A35C20" w:rsidRPr="001D6777" w:rsidRDefault="00E91848" w:rsidP="0012332E">
      <w:pPr>
        <w:pStyle w:val="Szvegtrzs20"/>
        <w:numPr>
          <w:ilvl w:val="0"/>
          <w:numId w:val="9"/>
        </w:numPr>
        <w:shd w:val="clear" w:color="auto" w:fill="auto"/>
        <w:tabs>
          <w:tab w:val="left" w:pos="813"/>
        </w:tabs>
        <w:spacing w:before="0" w:after="120" w:line="240" w:lineRule="auto"/>
        <w:ind w:left="880" w:hanging="460"/>
        <w:rPr>
          <w:color w:val="auto"/>
        </w:rPr>
      </w:pPr>
      <w:r w:rsidRPr="001D6777">
        <w:rPr>
          <w:color w:val="auto"/>
        </w:rPr>
        <w:lastRenderedPageBreak/>
        <w:t xml:space="preserve"> </w:t>
      </w:r>
      <w:r w:rsidR="00626AFF" w:rsidRPr="001D6777">
        <w:rPr>
          <w:color w:val="auto"/>
        </w:rPr>
        <w:t>területi védelem: e rendelet szempontjából a településszerkezet, a településkép, a településkataszter, valamint beépítési mód védelmével érintett területek.</w:t>
      </w:r>
    </w:p>
    <w:p w:rsidR="00A35C20" w:rsidRPr="001D6777" w:rsidRDefault="00E91848" w:rsidP="0012332E">
      <w:pPr>
        <w:pStyle w:val="Szvegtrzs20"/>
        <w:numPr>
          <w:ilvl w:val="0"/>
          <w:numId w:val="9"/>
        </w:numPr>
        <w:shd w:val="clear" w:color="auto" w:fill="auto"/>
        <w:tabs>
          <w:tab w:val="left" w:pos="813"/>
        </w:tabs>
        <w:spacing w:before="0" w:after="120" w:line="240" w:lineRule="auto"/>
        <w:ind w:left="880" w:hanging="460"/>
        <w:rPr>
          <w:color w:val="auto"/>
        </w:rPr>
      </w:pPr>
      <w:r w:rsidRPr="001D6777">
        <w:rPr>
          <w:color w:val="auto"/>
        </w:rPr>
        <w:t xml:space="preserve"> </w:t>
      </w:r>
      <w:r w:rsidR="00626AFF" w:rsidRPr="001D6777">
        <w:rPr>
          <w:color w:val="auto"/>
        </w:rPr>
        <w:t>védett épület, építmény: a Képviselő-testület által védetté nyilvánított olyan épület, építmény, amely a hagyományos településkép megőrzése céljából, továbbá építészeti, településtörténeti, helytörténeti, régészeti, művészeti vagy műszaki-ipari- agrár szempontból jelentős alkotás. A védett épület</w:t>
      </w:r>
      <w:r w:rsidR="003C79EA" w:rsidRPr="001D6777">
        <w:rPr>
          <w:color w:val="auto"/>
        </w:rPr>
        <w:t>, építmény minden alkotórészét –</w:t>
      </w:r>
      <w:r w:rsidR="00626AFF" w:rsidRPr="001D6777">
        <w:rPr>
          <w:color w:val="auto"/>
        </w:rPr>
        <w:t xml:space="preserve"> ideértve a hozzá tartozó kiegészítő, külső és belső díszelemeket is, továbbá</w:t>
      </w:r>
      <w:r w:rsidR="003C79EA" w:rsidRPr="001D6777">
        <w:rPr>
          <w:color w:val="auto"/>
        </w:rPr>
        <w:t xml:space="preserve"> esetenként a használat módját –</w:t>
      </w:r>
      <w:r w:rsidR="00626AFF" w:rsidRPr="001D6777">
        <w:rPr>
          <w:color w:val="auto"/>
        </w:rPr>
        <w:t xml:space="preserve"> védelem illeti. A rendelet alkalmazása szempontjából védettnek minősülhet az a telek, annak használati módja is, amelyen a védett épület, építmény áll.</w:t>
      </w:r>
    </w:p>
    <w:p w:rsidR="00A35C20" w:rsidRPr="001D6777" w:rsidRDefault="00626AFF" w:rsidP="00C10266">
      <w:pPr>
        <w:pStyle w:val="Szvegtrzs20"/>
        <w:numPr>
          <w:ilvl w:val="0"/>
          <w:numId w:val="9"/>
        </w:numPr>
        <w:shd w:val="clear" w:color="auto" w:fill="auto"/>
        <w:spacing w:before="0" w:after="120" w:line="240" w:lineRule="auto"/>
        <w:ind w:left="880" w:hanging="440"/>
        <w:rPr>
          <w:color w:val="auto"/>
        </w:rPr>
      </w:pPr>
      <w:r w:rsidRPr="001D6777">
        <w:rPr>
          <w:color w:val="auto"/>
        </w:rPr>
        <w:t>védett épületrész: a Képviselő-testület által védetté nyilvánított olyan épületrész, amely egészében nem védett építményen, építményben helyezkedik el. Védett épületrész lehet különösen az épület tömege, homlokzata, tetőzete, portálja, lépcsőháza, díszítményei, illetve különleges tartószerkezete.</w:t>
      </w:r>
    </w:p>
    <w:p w:rsidR="00A35C20" w:rsidRPr="001D6777" w:rsidRDefault="00E91848" w:rsidP="00C10266">
      <w:pPr>
        <w:pStyle w:val="Szvegtrzs20"/>
        <w:numPr>
          <w:ilvl w:val="0"/>
          <w:numId w:val="9"/>
        </w:numPr>
        <w:shd w:val="clear" w:color="auto" w:fill="auto"/>
        <w:tabs>
          <w:tab w:val="left" w:pos="808"/>
        </w:tabs>
        <w:spacing w:before="0" w:after="120" w:line="240" w:lineRule="auto"/>
        <w:ind w:left="880" w:hanging="440"/>
        <w:rPr>
          <w:color w:val="auto"/>
        </w:rPr>
      </w:pPr>
      <w:r w:rsidRPr="001D6777">
        <w:rPr>
          <w:color w:val="auto"/>
        </w:rPr>
        <w:t xml:space="preserve"> </w:t>
      </w:r>
      <w:r w:rsidR="00626AFF" w:rsidRPr="001D6777">
        <w:rPr>
          <w:color w:val="auto"/>
        </w:rPr>
        <w:t>védett értékek károsodása: minden oly</w:t>
      </w:r>
      <w:r w:rsidR="00947396" w:rsidRPr="001D6777">
        <w:rPr>
          <w:color w:val="auto"/>
        </w:rPr>
        <w:t>-</w:t>
      </w:r>
      <w:r w:rsidR="00626AFF" w:rsidRPr="001D6777">
        <w:rPr>
          <w:color w:val="auto"/>
        </w:rPr>
        <w:t>an esemény, amely a védett érték teljes, vagy részleges megsemmisülését, karakterének előnytelen megváltoztatását, általános esztétikai értékcsökkenést eredményez.</w:t>
      </w:r>
    </w:p>
    <w:p w:rsidR="00A35C20" w:rsidRPr="001D6777" w:rsidRDefault="00E91848" w:rsidP="00C10266">
      <w:pPr>
        <w:pStyle w:val="Szvegtrzs20"/>
        <w:numPr>
          <w:ilvl w:val="0"/>
          <w:numId w:val="9"/>
        </w:numPr>
        <w:shd w:val="clear" w:color="auto" w:fill="auto"/>
        <w:tabs>
          <w:tab w:val="left" w:pos="827"/>
        </w:tabs>
        <w:spacing w:before="0" w:after="120" w:line="240" w:lineRule="auto"/>
        <w:ind w:left="880" w:hanging="440"/>
        <w:rPr>
          <w:color w:val="auto"/>
        </w:rPr>
      </w:pPr>
      <w:r w:rsidRPr="001D6777">
        <w:rPr>
          <w:color w:val="auto"/>
        </w:rPr>
        <w:t xml:space="preserve"> </w:t>
      </w:r>
      <w:r w:rsidR="00626AFF" w:rsidRPr="001D6777">
        <w:rPr>
          <w:color w:val="auto"/>
        </w:rPr>
        <w:t>védett műtárgy: a Képviselő-testület által védetté nyilvánított, e) és f) pontok alatt fel nem sorolt építmény, műtárgy, különösen emlékmű, szobor, síremlék (sírkő), utcabútorzat, díszkút, kerítés.</w:t>
      </w:r>
    </w:p>
    <w:p w:rsidR="00A35C20" w:rsidRPr="001D6777" w:rsidRDefault="009D3366" w:rsidP="00364D11">
      <w:pPr>
        <w:pStyle w:val="Szvegtrzs20"/>
        <w:numPr>
          <w:ilvl w:val="0"/>
          <w:numId w:val="9"/>
        </w:numPr>
        <w:shd w:val="clear" w:color="auto" w:fill="auto"/>
        <w:tabs>
          <w:tab w:val="left" w:pos="827"/>
          <w:tab w:val="left" w:pos="3642"/>
        </w:tabs>
        <w:spacing w:before="0" w:after="120" w:line="240" w:lineRule="auto"/>
        <w:ind w:left="880" w:hanging="440"/>
        <w:rPr>
          <w:color w:val="auto"/>
        </w:rPr>
      </w:pPr>
      <w:r w:rsidRPr="001D6777">
        <w:rPr>
          <w:color w:val="auto"/>
        </w:rPr>
        <w:t xml:space="preserve"> </w:t>
      </w:r>
      <w:r w:rsidR="00364D11" w:rsidRPr="001D6777">
        <w:rPr>
          <w:color w:val="auto"/>
        </w:rPr>
        <w:t xml:space="preserve">védett településkarakter: </w:t>
      </w:r>
      <w:r w:rsidR="00626AFF" w:rsidRPr="001D6777">
        <w:rPr>
          <w:color w:val="auto"/>
        </w:rPr>
        <w:t>a Képviselő-testület által védetté nyilvánított, a</w:t>
      </w:r>
      <w:r w:rsidR="00364D11" w:rsidRPr="001D6777">
        <w:rPr>
          <w:color w:val="auto"/>
        </w:rPr>
        <w:t xml:space="preserve"> </w:t>
      </w:r>
      <w:r w:rsidR="00626AFF" w:rsidRPr="001D6777">
        <w:rPr>
          <w:color w:val="auto"/>
        </w:rPr>
        <w:t>településépítészet jellegzetes elemeinek, valamint szerkezeteinek, formáinak, anyagainak, színvilágának együttese.</w:t>
      </w:r>
    </w:p>
    <w:p w:rsidR="00A35C20" w:rsidRPr="001D6777" w:rsidRDefault="009D3366" w:rsidP="00C10266">
      <w:pPr>
        <w:pStyle w:val="Szvegtrzs20"/>
        <w:numPr>
          <w:ilvl w:val="0"/>
          <w:numId w:val="9"/>
        </w:numPr>
        <w:shd w:val="clear" w:color="auto" w:fill="auto"/>
        <w:tabs>
          <w:tab w:val="left" w:pos="827"/>
        </w:tabs>
        <w:spacing w:before="0" w:after="120" w:line="240" w:lineRule="auto"/>
        <w:ind w:left="880" w:hanging="440"/>
        <w:rPr>
          <w:color w:val="auto"/>
        </w:rPr>
      </w:pPr>
      <w:r w:rsidRPr="001D6777">
        <w:rPr>
          <w:color w:val="auto"/>
        </w:rPr>
        <w:t xml:space="preserve"> </w:t>
      </w:r>
      <w:r w:rsidR="00626AFF" w:rsidRPr="001D6777">
        <w:rPr>
          <w:color w:val="auto"/>
        </w:rPr>
        <w:t>védett településkép: a Képviselő-testület által védetté nyilvánított utcakép, az épített és táji környezet együttese. A védett településkép az épített és természetes környezet elemeit egyaránt magába foglalja, így különösen az épülethomlokzatokat, sziluetteket, műtárgyakat, közterületi bútorzatot és burkolatokat.</w:t>
      </w:r>
    </w:p>
    <w:p w:rsidR="00A35C20" w:rsidRPr="001D6777" w:rsidRDefault="009D3366" w:rsidP="00C10266">
      <w:pPr>
        <w:pStyle w:val="Szvegtrzs20"/>
        <w:numPr>
          <w:ilvl w:val="0"/>
          <w:numId w:val="9"/>
        </w:numPr>
        <w:shd w:val="clear" w:color="auto" w:fill="auto"/>
        <w:tabs>
          <w:tab w:val="left" w:pos="827"/>
        </w:tabs>
        <w:spacing w:before="0" w:after="120" w:line="240" w:lineRule="auto"/>
        <w:ind w:left="880" w:hanging="440"/>
        <w:rPr>
          <w:color w:val="auto"/>
        </w:rPr>
      </w:pPr>
      <w:r w:rsidRPr="001D6777">
        <w:rPr>
          <w:color w:val="auto"/>
        </w:rPr>
        <w:t xml:space="preserve"> </w:t>
      </w:r>
      <w:r w:rsidR="00626AFF" w:rsidRPr="001D6777">
        <w:rPr>
          <w:color w:val="auto"/>
        </w:rPr>
        <w:t>védett településszerkezet: a Képviselő-testület által védetté nyilvánított utcahálózat, telekszerkezet, beépítési mód és építési vonal.</w:t>
      </w:r>
    </w:p>
    <w:p w:rsidR="007B750B" w:rsidRPr="001D6777" w:rsidRDefault="007B750B" w:rsidP="00C10266">
      <w:pPr>
        <w:pStyle w:val="Szvegtrzs20"/>
        <w:numPr>
          <w:ilvl w:val="0"/>
          <w:numId w:val="9"/>
        </w:numPr>
        <w:shd w:val="clear" w:color="auto" w:fill="auto"/>
        <w:tabs>
          <w:tab w:val="left" w:pos="827"/>
        </w:tabs>
        <w:spacing w:before="0" w:after="120" w:line="240" w:lineRule="auto"/>
        <w:ind w:left="880" w:hanging="440"/>
        <w:rPr>
          <w:color w:val="auto"/>
        </w:rPr>
      </w:pPr>
      <w:r w:rsidRPr="001D6777">
        <w:rPr>
          <w:color w:val="auto"/>
        </w:rPr>
        <w:t xml:space="preserve">inváziós fafajta: </w:t>
      </w:r>
      <w:r w:rsidRPr="001D6777">
        <w:rPr>
          <w:color w:val="auto"/>
          <w:shd w:val="clear" w:color="auto" w:fill="FFFFFF"/>
        </w:rPr>
        <w:t xml:space="preserve">hirtelen és tömegesen </w:t>
      </w:r>
      <w:r w:rsidR="001A3E0D" w:rsidRPr="001D6777">
        <w:rPr>
          <w:color w:val="auto"/>
          <w:shd w:val="clear" w:color="auto" w:fill="FFFFFF"/>
        </w:rPr>
        <w:t xml:space="preserve">elterjedni képes fafajok, amelyek </w:t>
      </w:r>
      <w:r w:rsidRPr="001D6777">
        <w:rPr>
          <w:color w:val="auto"/>
          <w:shd w:val="clear" w:color="auto" w:fill="FFFFFF"/>
        </w:rPr>
        <w:t>ezzel rövidebb-hosszabb időre felborítják a korábban kialakult ökológiai egyensúlyt.</w:t>
      </w:r>
    </w:p>
    <w:p w:rsidR="0078371C" w:rsidRDefault="0078371C" w:rsidP="005165A6">
      <w:pPr>
        <w:pStyle w:val="Cmsor20"/>
        <w:keepNext/>
        <w:keepLines/>
        <w:shd w:val="clear" w:color="auto" w:fill="auto"/>
        <w:tabs>
          <w:tab w:val="left" w:pos="0"/>
        </w:tabs>
        <w:spacing w:line="240" w:lineRule="auto"/>
        <w:ind w:firstLine="0"/>
        <w:rPr>
          <w:color w:val="auto"/>
        </w:rPr>
      </w:pPr>
      <w:bookmarkStart w:id="11" w:name="bookmark13"/>
    </w:p>
    <w:p w:rsidR="00A35C20" w:rsidRPr="001D6777" w:rsidRDefault="00626AFF" w:rsidP="005165A6">
      <w:pPr>
        <w:pStyle w:val="Cmsor20"/>
        <w:keepNext/>
        <w:keepLines/>
        <w:shd w:val="clear" w:color="auto" w:fill="auto"/>
        <w:tabs>
          <w:tab w:val="left" w:pos="0"/>
        </w:tabs>
        <w:spacing w:line="240" w:lineRule="auto"/>
        <w:ind w:firstLine="0"/>
        <w:rPr>
          <w:color w:val="auto"/>
        </w:rPr>
      </w:pPr>
      <w:r w:rsidRPr="001D6777">
        <w:rPr>
          <w:color w:val="auto"/>
        </w:rPr>
        <w:t>Helyi védetté nyilvánítás és annak megszüntetése</w:t>
      </w:r>
      <w:bookmarkEnd w:id="11"/>
    </w:p>
    <w:p w:rsidR="00EC293E" w:rsidRPr="001D6777" w:rsidRDefault="00DF2347" w:rsidP="00DF2347">
      <w:pPr>
        <w:pStyle w:val="Cmsor20"/>
        <w:keepNext/>
        <w:keepLines/>
        <w:shd w:val="clear" w:color="auto" w:fill="auto"/>
        <w:tabs>
          <w:tab w:val="left" w:pos="0"/>
        </w:tabs>
        <w:spacing w:line="240" w:lineRule="auto"/>
        <w:ind w:right="82" w:firstLine="0"/>
        <w:rPr>
          <w:color w:val="auto"/>
        </w:rPr>
      </w:pPr>
      <w:r w:rsidRPr="001D6777">
        <w:rPr>
          <w:color w:val="auto"/>
        </w:rPr>
        <w:t xml:space="preserve">5.§ </w:t>
      </w:r>
    </w:p>
    <w:p w:rsidR="00DF2347" w:rsidRPr="001D6777" w:rsidRDefault="00DF2347" w:rsidP="00DF2347">
      <w:pPr>
        <w:pStyle w:val="Cmsor20"/>
        <w:keepNext/>
        <w:keepLines/>
        <w:shd w:val="clear" w:color="auto" w:fill="auto"/>
        <w:tabs>
          <w:tab w:val="left" w:pos="0"/>
        </w:tabs>
        <w:spacing w:line="240" w:lineRule="auto"/>
        <w:ind w:right="82" w:firstLine="0"/>
        <w:rPr>
          <w:color w:val="auto"/>
        </w:rPr>
      </w:pPr>
    </w:p>
    <w:p w:rsidR="00DF2347" w:rsidRPr="001D6777" w:rsidRDefault="00A947EA" w:rsidP="00A947EA">
      <w:pPr>
        <w:pStyle w:val="Cmsor20"/>
        <w:keepNext/>
        <w:keepLines/>
        <w:numPr>
          <w:ilvl w:val="0"/>
          <w:numId w:val="10"/>
        </w:numPr>
        <w:shd w:val="clear" w:color="auto" w:fill="auto"/>
        <w:tabs>
          <w:tab w:val="left" w:pos="0"/>
        </w:tabs>
        <w:spacing w:line="240" w:lineRule="auto"/>
        <w:ind w:left="426" w:right="82" w:hanging="426"/>
        <w:jc w:val="left"/>
        <w:rPr>
          <w:b w:val="0"/>
          <w:color w:val="auto"/>
        </w:rPr>
      </w:pPr>
      <w:r w:rsidRPr="001D6777">
        <w:rPr>
          <w:b w:val="0"/>
          <w:color w:val="auto"/>
        </w:rPr>
        <w:t>A helyi védelem egyedi vagy területi védelem lehet.</w:t>
      </w:r>
    </w:p>
    <w:p w:rsidR="00A947EA" w:rsidRPr="001D6777" w:rsidRDefault="00A947EA" w:rsidP="00A947EA">
      <w:pPr>
        <w:pStyle w:val="Cmsor20"/>
        <w:keepNext/>
        <w:keepLines/>
        <w:shd w:val="clear" w:color="auto" w:fill="auto"/>
        <w:tabs>
          <w:tab w:val="left" w:pos="0"/>
        </w:tabs>
        <w:spacing w:line="240" w:lineRule="auto"/>
        <w:ind w:left="426" w:right="82" w:firstLine="0"/>
        <w:jc w:val="left"/>
        <w:rPr>
          <w:b w:val="0"/>
          <w:color w:val="auto"/>
        </w:rPr>
      </w:pPr>
    </w:p>
    <w:p w:rsidR="00A35C20" w:rsidRPr="001D6777" w:rsidRDefault="00A947EA" w:rsidP="00C10266">
      <w:pPr>
        <w:pStyle w:val="Szvegtrzs20"/>
        <w:numPr>
          <w:ilvl w:val="0"/>
          <w:numId w:val="10"/>
        </w:numPr>
        <w:shd w:val="clear" w:color="auto" w:fill="auto"/>
        <w:tabs>
          <w:tab w:val="left" w:pos="426"/>
        </w:tabs>
        <w:spacing w:before="0" w:after="120" w:line="240" w:lineRule="auto"/>
        <w:ind w:left="426" w:hanging="426"/>
        <w:rPr>
          <w:color w:val="auto"/>
        </w:rPr>
      </w:pPr>
      <w:r w:rsidRPr="001D6777">
        <w:rPr>
          <w:color w:val="auto"/>
        </w:rPr>
        <w:t xml:space="preserve">További </w:t>
      </w:r>
      <w:r w:rsidR="00626AFF" w:rsidRPr="001D6777">
        <w:rPr>
          <w:color w:val="auto"/>
        </w:rPr>
        <w:t xml:space="preserve">helyi védetté nyilvánításról és annak megszüntetéséről a Képviselő-testület </w:t>
      </w:r>
      <w:r w:rsidRPr="001D6777">
        <w:rPr>
          <w:color w:val="auto"/>
        </w:rPr>
        <w:t xml:space="preserve">e </w:t>
      </w:r>
      <w:r w:rsidR="00626AFF" w:rsidRPr="001D6777">
        <w:rPr>
          <w:color w:val="auto"/>
        </w:rPr>
        <w:t>rendelet</w:t>
      </w:r>
      <w:r w:rsidRPr="001D6777">
        <w:rPr>
          <w:color w:val="auto"/>
        </w:rPr>
        <w:t xml:space="preserve"> módosításával</w:t>
      </w:r>
      <w:r w:rsidR="00B220B8" w:rsidRPr="001D6777">
        <w:rPr>
          <w:color w:val="auto"/>
        </w:rPr>
        <w:t xml:space="preserve"> </w:t>
      </w:r>
      <w:r w:rsidR="00626AFF" w:rsidRPr="001D6777">
        <w:rPr>
          <w:color w:val="auto"/>
        </w:rPr>
        <w:t>dönt.</w:t>
      </w:r>
    </w:p>
    <w:p w:rsidR="00A35C20" w:rsidRPr="001D6777" w:rsidRDefault="00626AFF" w:rsidP="00C10266">
      <w:pPr>
        <w:pStyle w:val="Szvegtrzs20"/>
        <w:numPr>
          <w:ilvl w:val="0"/>
          <w:numId w:val="10"/>
        </w:numPr>
        <w:shd w:val="clear" w:color="auto" w:fill="auto"/>
        <w:tabs>
          <w:tab w:val="left" w:pos="790"/>
        </w:tabs>
        <w:spacing w:before="0" w:after="120" w:line="240" w:lineRule="auto"/>
        <w:ind w:left="426" w:hanging="426"/>
        <w:rPr>
          <w:color w:val="auto"/>
        </w:rPr>
      </w:pPr>
      <w:r w:rsidRPr="001D6777">
        <w:rPr>
          <w:color w:val="auto"/>
        </w:rPr>
        <w:t>A helyi védetté nyilvánítást és annak megszüntetését bármely természetes vagy jogi személy</w:t>
      </w:r>
      <w:r w:rsidR="00A56076" w:rsidRPr="001D6777">
        <w:rPr>
          <w:color w:val="auto"/>
        </w:rPr>
        <w:t xml:space="preserve">, jogi személyiséggel nem rendelkező szervezet </w:t>
      </w:r>
      <w:r w:rsidRPr="001D6777">
        <w:rPr>
          <w:color w:val="auto"/>
        </w:rPr>
        <w:t>írásban kezdeményezheti</w:t>
      </w:r>
      <w:r w:rsidR="000E37F7" w:rsidRPr="001D6777">
        <w:rPr>
          <w:color w:val="auto"/>
        </w:rPr>
        <w:t>.</w:t>
      </w:r>
    </w:p>
    <w:p w:rsidR="00A35C20" w:rsidRPr="001D6777" w:rsidRDefault="00626AFF" w:rsidP="00C10266">
      <w:pPr>
        <w:pStyle w:val="Szvegtrzs20"/>
        <w:numPr>
          <w:ilvl w:val="0"/>
          <w:numId w:val="10"/>
        </w:numPr>
        <w:shd w:val="clear" w:color="auto" w:fill="auto"/>
        <w:tabs>
          <w:tab w:val="left" w:pos="426"/>
        </w:tabs>
        <w:spacing w:before="0" w:after="120" w:line="240" w:lineRule="auto"/>
        <w:ind w:firstLine="0"/>
        <w:rPr>
          <w:color w:val="auto"/>
        </w:rPr>
      </w:pPr>
      <w:r w:rsidRPr="001D6777">
        <w:rPr>
          <w:color w:val="auto"/>
        </w:rPr>
        <w:t>A kezdeményezésnek tartalmaznia kell:</w:t>
      </w:r>
    </w:p>
    <w:p w:rsidR="00A35C20" w:rsidRPr="001D6777" w:rsidRDefault="00626AFF" w:rsidP="00C10266">
      <w:pPr>
        <w:pStyle w:val="Szvegtrzs20"/>
        <w:numPr>
          <w:ilvl w:val="0"/>
          <w:numId w:val="11"/>
        </w:numPr>
        <w:shd w:val="clear" w:color="auto" w:fill="auto"/>
        <w:tabs>
          <w:tab w:val="left" w:pos="808"/>
        </w:tabs>
        <w:spacing w:before="0" w:after="120" w:line="240" w:lineRule="auto"/>
        <w:ind w:left="880" w:hanging="440"/>
        <w:rPr>
          <w:color w:val="auto"/>
        </w:rPr>
      </w:pPr>
      <w:r w:rsidRPr="001D6777">
        <w:rPr>
          <w:color w:val="auto"/>
        </w:rPr>
        <w:t>egyedi építmények, épületek esetén:</w:t>
      </w:r>
    </w:p>
    <w:p w:rsidR="00A35C20" w:rsidRPr="001D6777" w:rsidRDefault="00626AFF" w:rsidP="005847CB">
      <w:pPr>
        <w:pStyle w:val="Szvegtrzs20"/>
        <w:shd w:val="clear" w:color="auto" w:fill="auto"/>
        <w:tabs>
          <w:tab w:val="left" w:pos="1214"/>
        </w:tabs>
        <w:spacing w:before="0" w:after="120" w:line="240" w:lineRule="auto"/>
        <w:ind w:left="740" w:firstLine="0"/>
        <w:rPr>
          <w:color w:val="auto"/>
        </w:rPr>
      </w:pPr>
      <w:proofErr w:type="spellStart"/>
      <w:r w:rsidRPr="001D6777">
        <w:rPr>
          <w:color w:val="auto"/>
        </w:rPr>
        <w:t>aa</w:t>
      </w:r>
      <w:proofErr w:type="spellEnd"/>
      <w:r w:rsidRPr="001D6777">
        <w:rPr>
          <w:color w:val="auto"/>
        </w:rPr>
        <w:t>)</w:t>
      </w:r>
      <w:r w:rsidRPr="001D6777">
        <w:rPr>
          <w:color w:val="auto"/>
        </w:rPr>
        <w:tab/>
        <w:t>a védendő érték megnevezését, szükség esetén körülhatárolását,</w:t>
      </w:r>
    </w:p>
    <w:p w:rsidR="00A35C20" w:rsidRPr="001D6777" w:rsidRDefault="00626AFF" w:rsidP="00BE6033">
      <w:pPr>
        <w:pStyle w:val="Szvegtrzs20"/>
        <w:shd w:val="clear" w:color="auto" w:fill="auto"/>
        <w:tabs>
          <w:tab w:val="left" w:pos="1228"/>
        </w:tabs>
        <w:spacing w:before="0" w:after="120" w:line="240" w:lineRule="auto"/>
        <w:ind w:left="1276" w:hanging="536"/>
        <w:rPr>
          <w:color w:val="auto"/>
        </w:rPr>
      </w:pPr>
      <w:r w:rsidRPr="001D6777">
        <w:rPr>
          <w:color w:val="auto"/>
        </w:rPr>
        <w:lastRenderedPageBreak/>
        <w:t>ab)</w:t>
      </w:r>
      <w:r w:rsidRPr="001D6777">
        <w:rPr>
          <w:color w:val="auto"/>
        </w:rPr>
        <w:tab/>
        <w:t>pontos hely megjelölését (utca, házszám, helyrajzi szám, épület-illetve telekrész, ajtó),</w:t>
      </w:r>
    </w:p>
    <w:p w:rsidR="00A35C20" w:rsidRPr="001D6777" w:rsidRDefault="00626AFF" w:rsidP="005847CB">
      <w:pPr>
        <w:pStyle w:val="Szvegtrzs20"/>
        <w:shd w:val="clear" w:color="auto" w:fill="auto"/>
        <w:tabs>
          <w:tab w:val="left" w:pos="1228"/>
        </w:tabs>
        <w:spacing w:before="0" w:after="120" w:line="240" w:lineRule="auto"/>
        <w:ind w:left="740" w:firstLine="0"/>
        <w:rPr>
          <w:color w:val="auto"/>
        </w:rPr>
      </w:pPr>
      <w:proofErr w:type="spellStart"/>
      <w:r w:rsidRPr="001D6777">
        <w:rPr>
          <w:color w:val="auto"/>
        </w:rPr>
        <w:t>ac</w:t>
      </w:r>
      <w:proofErr w:type="spellEnd"/>
      <w:r w:rsidRPr="001D6777">
        <w:rPr>
          <w:color w:val="auto"/>
        </w:rPr>
        <w:t>)</w:t>
      </w:r>
      <w:r w:rsidRPr="001D6777">
        <w:rPr>
          <w:color w:val="auto"/>
        </w:rPr>
        <w:tab/>
        <w:t>a védendő érték rövid leírását, dokumentálását (fotók, irodalom),</w:t>
      </w:r>
    </w:p>
    <w:p w:rsidR="00A35C20" w:rsidRPr="001D6777" w:rsidRDefault="00626AFF" w:rsidP="005847CB">
      <w:pPr>
        <w:pStyle w:val="Szvegtrzs20"/>
        <w:shd w:val="clear" w:color="auto" w:fill="auto"/>
        <w:tabs>
          <w:tab w:val="left" w:pos="1228"/>
        </w:tabs>
        <w:spacing w:before="0" w:after="120" w:line="240" w:lineRule="auto"/>
        <w:ind w:left="740" w:firstLine="0"/>
        <w:rPr>
          <w:color w:val="auto"/>
        </w:rPr>
      </w:pPr>
      <w:r w:rsidRPr="001D6777">
        <w:rPr>
          <w:color w:val="auto"/>
        </w:rPr>
        <w:t>ad)</w:t>
      </w:r>
      <w:r w:rsidRPr="001D6777">
        <w:rPr>
          <w:color w:val="auto"/>
        </w:rPr>
        <w:tab/>
        <w:t>a kezdeményezés indokolását,</w:t>
      </w:r>
    </w:p>
    <w:p w:rsidR="00A35C20" w:rsidRPr="001D6777" w:rsidRDefault="00626AFF" w:rsidP="00C10266">
      <w:pPr>
        <w:pStyle w:val="Szvegtrzs20"/>
        <w:numPr>
          <w:ilvl w:val="0"/>
          <w:numId w:val="11"/>
        </w:numPr>
        <w:shd w:val="clear" w:color="auto" w:fill="auto"/>
        <w:tabs>
          <w:tab w:val="left" w:pos="832"/>
        </w:tabs>
        <w:spacing w:before="0" w:after="120" w:line="240" w:lineRule="auto"/>
        <w:ind w:left="880" w:hanging="440"/>
        <w:rPr>
          <w:color w:val="auto"/>
        </w:rPr>
      </w:pPr>
      <w:r w:rsidRPr="001D6777">
        <w:rPr>
          <w:color w:val="auto"/>
        </w:rPr>
        <w:t>településszerkezet, településkép, karakter, védelemre javasolt együttes esetén:</w:t>
      </w:r>
    </w:p>
    <w:p w:rsidR="00A35C20" w:rsidRPr="001D6777" w:rsidRDefault="00626AFF" w:rsidP="005847CB">
      <w:pPr>
        <w:pStyle w:val="Szvegtrzs20"/>
        <w:shd w:val="clear" w:color="auto" w:fill="auto"/>
        <w:tabs>
          <w:tab w:val="left" w:pos="1238"/>
        </w:tabs>
        <w:spacing w:before="0" w:after="120" w:line="240" w:lineRule="auto"/>
        <w:ind w:left="740" w:firstLine="0"/>
        <w:rPr>
          <w:color w:val="auto"/>
        </w:rPr>
      </w:pPr>
      <w:proofErr w:type="spellStart"/>
      <w:r w:rsidRPr="001D6777">
        <w:rPr>
          <w:color w:val="auto"/>
        </w:rPr>
        <w:t>ba</w:t>
      </w:r>
      <w:proofErr w:type="spellEnd"/>
      <w:r w:rsidRPr="001D6777">
        <w:rPr>
          <w:color w:val="auto"/>
        </w:rPr>
        <w:t>)</w:t>
      </w:r>
      <w:r w:rsidRPr="001D6777">
        <w:rPr>
          <w:color w:val="auto"/>
        </w:rPr>
        <w:tab/>
        <w:t>az együttes megnevezését,</w:t>
      </w:r>
    </w:p>
    <w:p w:rsidR="00A35C20" w:rsidRPr="001D6777" w:rsidRDefault="00626AFF" w:rsidP="005847CB">
      <w:pPr>
        <w:pStyle w:val="Szvegtrzs20"/>
        <w:shd w:val="clear" w:color="auto" w:fill="auto"/>
        <w:tabs>
          <w:tab w:val="left" w:pos="1252"/>
        </w:tabs>
        <w:spacing w:before="0" w:after="120" w:line="240" w:lineRule="auto"/>
        <w:ind w:left="740" w:firstLine="0"/>
        <w:rPr>
          <w:color w:val="auto"/>
        </w:rPr>
      </w:pPr>
      <w:proofErr w:type="spellStart"/>
      <w:r w:rsidRPr="001D6777">
        <w:rPr>
          <w:color w:val="auto"/>
        </w:rPr>
        <w:t>bb</w:t>
      </w:r>
      <w:proofErr w:type="spellEnd"/>
      <w:r w:rsidRPr="001D6777">
        <w:rPr>
          <w:color w:val="auto"/>
        </w:rPr>
        <w:t>)</w:t>
      </w:r>
      <w:r w:rsidRPr="001D6777">
        <w:rPr>
          <w:color w:val="auto"/>
        </w:rPr>
        <w:tab/>
      </w:r>
      <w:proofErr w:type="spellStart"/>
      <w:r w:rsidRPr="001D6777">
        <w:rPr>
          <w:color w:val="auto"/>
        </w:rPr>
        <w:t>körülhatárolását</w:t>
      </w:r>
      <w:proofErr w:type="spellEnd"/>
      <w:r w:rsidRPr="001D6777">
        <w:rPr>
          <w:color w:val="auto"/>
        </w:rPr>
        <w:t>,</w:t>
      </w:r>
    </w:p>
    <w:p w:rsidR="00A35C20" w:rsidRPr="001D6777" w:rsidRDefault="00626AFF" w:rsidP="005847CB">
      <w:pPr>
        <w:pStyle w:val="Szvegtrzs20"/>
        <w:shd w:val="clear" w:color="auto" w:fill="auto"/>
        <w:tabs>
          <w:tab w:val="left" w:pos="1252"/>
        </w:tabs>
        <w:spacing w:before="0" w:after="120" w:line="240" w:lineRule="auto"/>
        <w:ind w:left="740" w:firstLine="0"/>
        <w:rPr>
          <w:color w:val="auto"/>
        </w:rPr>
      </w:pPr>
      <w:proofErr w:type="spellStart"/>
      <w:r w:rsidRPr="001D6777">
        <w:rPr>
          <w:color w:val="auto"/>
        </w:rPr>
        <w:t>bc</w:t>
      </w:r>
      <w:proofErr w:type="spellEnd"/>
      <w:r w:rsidRPr="001D6777">
        <w:rPr>
          <w:color w:val="auto"/>
        </w:rPr>
        <w:t>)</w:t>
      </w:r>
      <w:r w:rsidRPr="001D6777">
        <w:rPr>
          <w:color w:val="auto"/>
        </w:rPr>
        <w:tab/>
        <w:t>a védendő érték rövid leírását, dokumentálását,</w:t>
      </w:r>
    </w:p>
    <w:p w:rsidR="00A35C20" w:rsidRPr="001D6777" w:rsidRDefault="00626AFF" w:rsidP="005847CB">
      <w:pPr>
        <w:pStyle w:val="Szvegtrzs20"/>
        <w:shd w:val="clear" w:color="auto" w:fill="auto"/>
        <w:tabs>
          <w:tab w:val="left" w:pos="1252"/>
        </w:tabs>
        <w:spacing w:before="0" w:after="120" w:line="240" w:lineRule="auto"/>
        <w:ind w:left="740" w:firstLine="0"/>
        <w:rPr>
          <w:color w:val="auto"/>
        </w:rPr>
      </w:pPr>
      <w:proofErr w:type="spellStart"/>
      <w:r w:rsidRPr="001D6777">
        <w:rPr>
          <w:color w:val="auto"/>
        </w:rPr>
        <w:t>bd</w:t>
      </w:r>
      <w:proofErr w:type="spellEnd"/>
      <w:r w:rsidRPr="001D6777">
        <w:rPr>
          <w:color w:val="auto"/>
        </w:rPr>
        <w:t>)</w:t>
      </w:r>
      <w:r w:rsidRPr="001D6777">
        <w:rPr>
          <w:color w:val="auto"/>
        </w:rPr>
        <w:tab/>
        <w:t>a kezdeményezés indokolását.</w:t>
      </w:r>
    </w:p>
    <w:p w:rsidR="00A35C20" w:rsidRPr="001D6777" w:rsidRDefault="00626AFF" w:rsidP="00C10266">
      <w:pPr>
        <w:pStyle w:val="Szvegtrzs20"/>
        <w:numPr>
          <w:ilvl w:val="0"/>
          <w:numId w:val="10"/>
        </w:numPr>
        <w:shd w:val="clear" w:color="auto" w:fill="auto"/>
        <w:tabs>
          <w:tab w:val="left" w:pos="790"/>
        </w:tabs>
        <w:spacing w:before="0" w:after="120" w:line="240" w:lineRule="auto"/>
        <w:ind w:left="426" w:hanging="426"/>
        <w:rPr>
          <w:color w:val="auto"/>
        </w:rPr>
      </w:pPr>
      <w:r w:rsidRPr="001D6777">
        <w:rPr>
          <w:color w:val="auto"/>
        </w:rPr>
        <w:t>A helyi védetté nyilvánítással kapcsolatos döntés előkészítéséről szakértő bevonásával a főépítész gondoskodik.</w:t>
      </w:r>
    </w:p>
    <w:p w:rsidR="00A35C20" w:rsidRPr="001D6777" w:rsidRDefault="00B220B8" w:rsidP="00BB79BC">
      <w:pPr>
        <w:pStyle w:val="Cmsor20"/>
        <w:keepNext/>
        <w:keepLines/>
        <w:shd w:val="clear" w:color="auto" w:fill="auto"/>
        <w:tabs>
          <w:tab w:val="left" w:pos="0"/>
        </w:tabs>
        <w:spacing w:line="240" w:lineRule="auto"/>
        <w:ind w:right="82" w:firstLine="0"/>
        <w:rPr>
          <w:color w:val="auto"/>
        </w:rPr>
      </w:pPr>
      <w:r w:rsidRPr="001D6777">
        <w:rPr>
          <w:color w:val="auto"/>
        </w:rPr>
        <w:t>6.§</w:t>
      </w:r>
    </w:p>
    <w:p w:rsidR="00A35C20" w:rsidRPr="001D6777" w:rsidRDefault="00626AFF" w:rsidP="00C10266">
      <w:pPr>
        <w:pStyle w:val="Szvegtrzs20"/>
        <w:numPr>
          <w:ilvl w:val="0"/>
          <w:numId w:val="12"/>
        </w:numPr>
        <w:shd w:val="clear" w:color="auto" w:fill="auto"/>
        <w:tabs>
          <w:tab w:val="left" w:pos="426"/>
        </w:tabs>
        <w:spacing w:before="0" w:after="120" w:line="240" w:lineRule="auto"/>
        <w:ind w:left="426" w:hanging="426"/>
        <w:rPr>
          <w:color w:val="auto"/>
        </w:rPr>
      </w:pPr>
      <w:r w:rsidRPr="001D6777">
        <w:rPr>
          <w:color w:val="auto"/>
        </w:rPr>
        <w:t>A védetté nyilvánításhoz vagy annak megszüntetéséhez előzetes értékvizsgálatot kell készíteni</w:t>
      </w:r>
      <w:r w:rsidR="00B12DFD" w:rsidRPr="001D6777">
        <w:rPr>
          <w:color w:val="auto"/>
        </w:rPr>
        <w:t>, amelyhez be kell szerezni:</w:t>
      </w:r>
    </w:p>
    <w:p w:rsidR="00A35C20" w:rsidRPr="001D6777" w:rsidRDefault="00626AFF" w:rsidP="00C10266">
      <w:pPr>
        <w:pStyle w:val="Szvegtrzs20"/>
        <w:numPr>
          <w:ilvl w:val="0"/>
          <w:numId w:val="13"/>
        </w:numPr>
        <w:shd w:val="clear" w:color="auto" w:fill="auto"/>
        <w:tabs>
          <w:tab w:val="left" w:pos="808"/>
        </w:tabs>
        <w:spacing w:before="0" w:after="120" w:line="240" w:lineRule="auto"/>
        <w:ind w:left="880" w:hanging="440"/>
        <w:rPr>
          <w:color w:val="auto"/>
        </w:rPr>
      </w:pPr>
      <w:r w:rsidRPr="001D6777">
        <w:rPr>
          <w:color w:val="auto"/>
        </w:rPr>
        <w:t>a döntést előkészítő települési főépítész szakvéleményét,</w:t>
      </w:r>
    </w:p>
    <w:p w:rsidR="00A35C20" w:rsidRPr="001D6777" w:rsidRDefault="00626AFF" w:rsidP="00C10266">
      <w:pPr>
        <w:pStyle w:val="Szvegtrzs20"/>
        <w:numPr>
          <w:ilvl w:val="0"/>
          <w:numId w:val="13"/>
        </w:numPr>
        <w:shd w:val="clear" w:color="auto" w:fill="auto"/>
        <w:tabs>
          <w:tab w:val="left" w:pos="792"/>
        </w:tabs>
        <w:spacing w:before="0" w:after="120" w:line="240" w:lineRule="auto"/>
        <w:ind w:left="760" w:hanging="334"/>
        <w:jc w:val="left"/>
        <w:rPr>
          <w:color w:val="auto"/>
        </w:rPr>
      </w:pPr>
      <w:r w:rsidRPr="001D6777">
        <w:rPr>
          <w:color w:val="auto"/>
        </w:rPr>
        <w:t>indokolt esetben a védendő érték jellegétől függően a műemlékvédelmi, régészeti szakhatóság, valamint a szakértők véleményét.</w:t>
      </w:r>
    </w:p>
    <w:p w:rsidR="00A35C20" w:rsidRPr="001D6777" w:rsidRDefault="00626AFF" w:rsidP="00C10266">
      <w:pPr>
        <w:pStyle w:val="Szvegtrzs20"/>
        <w:numPr>
          <w:ilvl w:val="0"/>
          <w:numId w:val="12"/>
        </w:numPr>
        <w:shd w:val="clear" w:color="auto" w:fill="auto"/>
        <w:tabs>
          <w:tab w:val="left" w:pos="426"/>
        </w:tabs>
        <w:spacing w:before="0" w:after="120" w:line="240" w:lineRule="auto"/>
        <w:ind w:firstLine="0"/>
        <w:rPr>
          <w:color w:val="auto"/>
        </w:rPr>
      </w:pPr>
      <w:r w:rsidRPr="001D6777">
        <w:rPr>
          <w:color w:val="auto"/>
        </w:rPr>
        <w:t>Az előkészítés során be kell szerezni az érintett ingatlantulajdonosok álláspontját.</w:t>
      </w:r>
    </w:p>
    <w:p w:rsidR="00A35C20" w:rsidRPr="001D6777" w:rsidRDefault="00626AFF" w:rsidP="00C10266">
      <w:pPr>
        <w:pStyle w:val="Szvegtrzs20"/>
        <w:numPr>
          <w:ilvl w:val="0"/>
          <w:numId w:val="12"/>
        </w:numPr>
        <w:shd w:val="clear" w:color="auto" w:fill="auto"/>
        <w:tabs>
          <w:tab w:val="left" w:pos="426"/>
        </w:tabs>
        <w:spacing w:before="0" w:after="120" w:line="240" w:lineRule="auto"/>
        <w:ind w:left="426" w:hanging="426"/>
        <w:rPr>
          <w:color w:val="auto"/>
        </w:rPr>
      </w:pPr>
      <w:r w:rsidRPr="001D6777">
        <w:rPr>
          <w:color w:val="auto"/>
        </w:rPr>
        <w:t>A helyi védetté nyilvánítási, illetve annak megszüntetésére irányuló eljárás megindításáról az érdekelteket az alábbiak szerint kell értesíteni:</w:t>
      </w:r>
    </w:p>
    <w:p w:rsidR="00A35C20" w:rsidRPr="001D6777" w:rsidRDefault="00626AFF" w:rsidP="00C10266">
      <w:pPr>
        <w:pStyle w:val="Szvegtrzs20"/>
        <w:numPr>
          <w:ilvl w:val="0"/>
          <w:numId w:val="14"/>
        </w:numPr>
        <w:shd w:val="clear" w:color="auto" w:fill="auto"/>
        <w:tabs>
          <w:tab w:val="left" w:pos="768"/>
        </w:tabs>
        <w:spacing w:before="0" w:after="120" w:line="240" w:lineRule="auto"/>
        <w:ind w:left="760" w:hanging="360"/>
        <w:jc w:val="left"/>
        <w:rPr>
          <w:color w:val="auto"/>
        </w:rPr>
      </w:pPr>
      <w:r w:rsidRPr="001D6777">
        <w:rPr>
          <w:color w:val="auto"/>
        </w:rPr>
        <w:t>az egyedi értékekre vonatkozó kezdeményezés esetén az értesítést az érdekelteknek írásban kézbesíteni kell,</w:t>
      </w:r>
    </w:p>
    <w:p w:rsidR="00A35C20" w:rsidRPr="001D6777" w:rsidRDefault="00626AFF" w:rsidP="00C10266">
      <w:pPr>
        <w:pStyle w:val="Szvegtrzs20"/>
        <w:numPr>
          <w:ilvl w:val="0"/>
          <w:numId w:val="14"/>
        </w:numPr>
        <w:shd w:val="clear" w:color="auto" w:fill="auto"/>
        <w:tabs>
          <w:tab w:val="left" w:pos="792"/>
        </w:tabs>
        <w:spacing w:before="0" w:after="120" w:line="240" w:lineRule="auto"/>
        <w:ind w:left="760" w:hanging="360"/>
        <w:jc w:val="left"/>
        <w:rPr>
          <w:color w:val="auto"/>
        </w:rPr>
      </w:pPr>
      <w:r w:rsidRPr="001D6777">
        <w:rPr>
          <w:color w:val="auto"/>
        </w:rPr>
        <w:t>nem egyedi érték esetén az értesítés történhet kizárólag a helyben szokásos közhírré tétellel,</w:t>
      </w:r>
    </w:p>
    <w:p w:rsidR="00A35C20" w:rsidRPr="001D6777" w:rsidRDefault="00626AFF" w:rsidP="00C10266">
      <w:pPr>
        <w:pStyle w:val="Szvegtrzs20"/>
        <w:numPr>
          <w:ilvl w:val="0"/>
          <w:numId w:val="14"/>
        </w:numPr>
        <w:shd w:val="clear" w:color="auto" w:fill="auto"/>
        <w:tabs>
          <w:tab w:val="left" w:pos="792"/>
        </w:tabs>
        <w:spacing w:before="0" w:after="120" w:line="240" w:lineRule="auto"/>
        <w:ind w:left="400" w:firstLine="0"/>
        <w:rPr>
          <w:color w:val="auto"/>
        </w:rPr>
      </w:pPr>
      <w:r w:rsidRPr="001D6777">
        <w:rPr>
          <w:color w:val="auto"/>
        </w:rPr>
        <w:t>a használó értesítése a tulajdonos útján történik,</w:t>
      </w:r>
    </w:p>
    <w:p w:rsidR="00A35C20" w:rsidRPr="001D6777" w:rsidRDefault="00626AFF" w:rsidP="00C10266">
      <w:pPr>
        <w:pStyle w:val="Szvegtrzs20"/>
        <w:numPr>
          <w:ilvl w:val="0"/>
          <w:numId w:val="14"/>
        </w:numPr>
        <w:shd w:val="clear" w:color="auto" w:fill="auto"/>
        <w:tabs>
          <w:tab w:val="left" w:pos="792"/>
        </w:tabs>
        <w:spacing w:before="0" w:after="120" w:line="240" w:lineRule="auto"/>
        <w:ind w:left="760" w:hanging="360"/>
        <w:jc w:val="left"/>
        <w:rPr>
          <w:color w:val="auto"/>
        </w:rPr>
      </w:pPr>
      <w:r w:rsidRPr="001D6777">
        <w:rPr>
          <w:color w:val="auto"/>
        </w:rPr>
        <w:t>amennyiben az érdekeltek felkutatása aránytalan nehézségbe ütközne, értesítésüket a közhírré tétellel megtörténtnek kell tekinteni.</w:t>
      </w:r>
    </w:p>
    <w:p w:rsidR="00A35C20" w:rsidRPr="001D6777" w:rsidRDefault="00626AFF" w:rsidP="00C10266">
      <w:pPr>
        <w:pStyle w:val="Szvegtrzs20"/>
        <w:numPr>
          <w:ilvl w:val="0"/>
          <w:numId w:val="12"/>
        </w:numPr>
        <w:shd w:val="clear" w:color="auto" w:fill="auto"/>
        <w:tabs>
          <w:tab w:val="left" w:pos="426"/>
        </w:tabs>
        <w:spacing w:before="0" w:after="120" w:line="240" w:lineRule="auto"/>
        <w:ind w:left="426" w:hanging="426"/>
        <w:rPr>
          <w:color w:val="auto"/>
        </w:rPr>
      </w:pPr>
      <w:r w:rsidRPr="001D6777">
        <w:rPr>
          <w:color w:val="auto"/>
        </w:rPr>
        <w:t>A kezdeményezéssel kapcsolatban az érdekeltek 30 napon belül írásban észrevételt tehetnek.</w:t>
      </w:r>
    </w:p>
    <w:p w:rsidR="00A35C20" w:rsidRPr="001D6777" w:rsidRDefault="00626AFF" w:rsidP="00C10266">
      <w:pPr>
        <w:pStyle w:val="Szvegtrzs20"/>
        <w:numPr>
          <w:ilvl w:val="0"/>
          <w:numId w:val="12"/>
        </w:numPr>
        <w:shd w:val="clear" w:color="auto" w:fill="auto"/>
        <w:tabs>
          <w:tab w:val="left" w:pos="426"/>
        </w:tabs>
        <w:spacing w:before="0" w:after="120" w:line="240" w:lineRule="auto"/>
        <w:ind w:left="426" w:hanging="426"/>
        <w:rPr>
          <w:color w:val="auto"/>
        </w:rPr>
      </w:pPr>
      <w:r w:rsidRPr="001D6777">
        <w:rPr>
          <w:color w:val="auto"/>
        </w:rPr>
        <w:t>A védettséggel kapcsolatos javaslatot - az erről szóló döntést megelőzően - a helyben szokásos módon 30 napra közhírré kell tenni.</w:t>
      </w:r>
    </w:p>
    <w:p w:rsidR="00A35C20" w:rsidRPr="001D6777" w:rsidRDefault="00626AFF" w:rsidP="00C10266">
      <w:pPr>
        <w:pStyle w:val="Szvegtrzs20"/>
        <w:numPr>
          <w:ilvl w:val="0"/>
          <w:numId w:val="12"/>
        </w:numPr>
        <w:shd w:val="clear" w:color="auto" w:fill="auto"/>
        <w:tabs>
          <w:tab w:val="left" w:pos="426"/>
        </w:tabs>
        <w:spacing w:before="0" w:after="120" w:line="240" w:lineRule="auto"/>
        <w:ind w:firstLine="0"/>
        <w:rPr>
          <w:color w:val="auto"/>
        </w:rPr>
      </w:pPr>
      <w:r w:rsidRPr="001D6777">
        <w:rPr>
          <w:color w:val="auto"/>
        </w:rPr>
        <w:t>A helyi védetté nyilvánításról és annak megszüntetéséről értesíteni kell:</w:t>
      </w:r>
    </w:p>
    <w:p w:rsidR="00A35C20" w:rsidRPr="001D6777" w:rsidRDefault="00626AFF" w:rsidP="00C10266">
      <w:pPr>
        <w:pStyle w:val="Szvegtrzs20"/>
        <w:numPr>
          <w:ilvl w:val="0"/>
          <w:numId w:val="15"/>
        </w:numPr>
        <w:shd w:val="clear" w:color="auto" w:fill="auto"/>
        <w:tabs>
          <w:tab w:val="left" w:pos="768"/>
        </w:tabs>
        <w:spacing w:before="0" w:after="120" w:line="240" w:lineRule="auto"/>
        <w:ind w:left="400" w:firstLine="0"/>
        <w:rPr>
          <w:color w:val="auto"/>
        </w:rPr>
      </w:pPr>
      <w:r w:rsidRPr="001D6777">
        <w:rPr>
          <w:color w:val="auto"/>
        </w:rPr>
        <w:t>az érdekelteket:</w:t>
      </w:r>
    </w:p>
    <w:p w:rsidR="00A35C20" w:rsidRPr="001D6777" w:rsidRDefault="00626AFF" w:rsidP="005847CB">
      <w:pPr>
        <w:pStyle w:val="Szvegtrzs20"/>
        <w:shd w:val="clear" w:color="auto" w:fill="auto"/>
        <w:tabs>
          <w:tab w:val="left" w:pos="1234"/>
        </w:tabs>
        <w:spacing w:before="0" w:after="120" w:line="240" w:lineRule="auto"/>
        <w:ind w:left="760" w:firstLine="0"/>
        <w:rPr>
          <w:color w:val="auto"/>
        </w:rPr>
      </w:pPr>
      <w:proofErr w:type="spellStart"/>
      <w:r w:rsidRPr="001D6777">
        <w:rPr>
          <w:color w:val="auto"/>
        </w:rPr>
        <w:t>aa</w:t>
      </w:r>
      <w:proofErr w:type="spellEnd"/>
      <w:r w:rsidRPr="001D6777">
        <w:rPr>
          <w:color w:val="auto"/>
        </w:rPr>
        <w:t>)</w:t>
      </w:r>
      <w:r w:rsidRPr="001D6777">
        <w:rPr>
          <w:color w:val="auto"/>
        </w:rPr>
        <w:tab/>
        <w:t>a helyi védettség kezdeményezőjét,</w:t>
      </w:r>
    </w:p>
    <w:p w:rsidR="00A35C20" w:rsidRPr="001D6777" w:rsidRDefault="00626AFF" w:rsidP="005847CB">
      <w:pPr>
        <w:pStyle w:val="Szvegtrzs20"/>
        <w:shd w:val="clear" w:color="auto" w:fill="auto"/>
        <w:tabs>
          <w:tab w:val="left" w:pos="1248"/>
        </w:tabs>
        <w:spacing w:before="0" w:after="120" w:line="240" w:lineRule="auto"/>
        <w:ind w:left="760" w:firstLine="0"/>
        <w:rPr>
          <w:color w:val="auto"/>
        </w:rPr>
      </w:pPr>
      <w:r w:rsidRPr="001D6777">
        <w:rPr>
          <w:color w:val="auto"/>
        </w:rPr>
        <w:t>ab)</w:t>
      </w:r>
      <w:r w:rsidRPr="001D6777">
        <w:rPr>
          <w:color w:val="auto"/>
        </w:rPr>
        <w:tab/>
        <w:t>a helyi védelem alá helyezett ingatlan tulajdonosát,</w:t>
      </w:r>
    </w:p>
    <w:p w:rsidR="00A35C20" w:rsidRPr="001D6777" w:rsidRDefault="00626AFF" w:rsidP="005847CB">
      <w:pPr>
        <w:pStyle w:val="Szvegtrzs20"/>
        <w:shd w:val="clear" w:color="auto" w:fill="auto"/>
        <w:tabs>
          <w:tab w:val="left" w:pos="1248"/>
        </w:tabs>
        <w:spacing w:before="0" w:after="120" w:line="240" w:lineRule="auto"/>
        <w:ind w:left="760" w:firstLine="0"/>
        <w:rPr>
          <w:color w:val="auto"/>
        </w:rPr>
      </w:pPr>
      <w:proofErr w:type="spellStart"/>
      <w:r w:rsidRPr="001D6777">
        <w:rPr>
          <w:color w:val="auto"/>
        </w:rPr>
        <w:t>ac</w:t>
      </w:r>
      <w:proofErr w:type="spellEnd"/>
      <w:r w:rsidRPr="001D6777">
        <w:rPr>
          <w:color w:val="auto"/>
        </w:rPr>
        <w:t>)</w:t>
      </w:r>
      <w:r w:rsidRPr="001D6777">
        <w:rPr>
          <w:color w:val="auto"/>
        </w:rPr>
        <w:tab/>
        <w:t>a helyi védelem alá helyezett ingatlan kezelőjét, ha az nem azonos a tulajdonossal,</w:t>
      </w:r>
    </w:p>
    <w:p w:rsidR="00A35C20" w:rsidRPr="001D6777" w:rsidRDefault="0033023A" w:rsidP="00C10266">
      <w:pPr>
        <w:pStyle w:val="Szvegtrzs20"/>
        <w:numPr>
          <w:ilvl w:val="0"/>
          <w:numId w:val="15"/>
        </w:numPr>
        <w:shd w:val="clear" w:color="auto" w:fill="auto"/>
        <w:tabs>
          <w:tab w:val="left" w:pos="792"/>
        </w:tabs>
        <w:spacing w:before="0" w:after="120" w:line="240" w:lineRule="auto"/>
        <w:ind w:left="400" w:firstLine="0"/>
        <w:rPr>
          <w:color w:val="auto"/>
        </w:rPr>
      </w:pPr>
      <w:r w:rsidRPr="001D6777">
        <w:rPr>
          <w:color w:val="auto"/>
        </w:rPr>
        <w:t>az illetékes ingatlanügyi hatóságot</w:t>
      </w:r>
      <w:r w:rsidR="00626AFF" w:rsidRPr="001D6777">
        <w:rPr>
          <w:color w:val="auto"/>
        </w:rPr>
        <w:t>,</w:t>
      </w:r>
    </w:p>
    <w:p w:rsidR="00A35C20" w:rsidRPr="001D6777" w:rsidRDefault="00626AFF" w:rsidP="00C10266">
      <w:pPr>
        <w:pStyle w:val="Szvegtrzs20"/>
        <w:numPr>
          <w:ilvl w:val="0"/>
          <w:numId w:val="15"/>
        </w:numPr>
        <w:shd w:val="clear" w:color="auto" w:fill="auto"/>
        <w:tabs>
          <w:tab w:val="left" w:pos="792"/>
        </w:tabs>
        <w:spacing w:before="0" w:after="120" w:line="240" w:lineRule="auto"/>
        <w:ind w:left="400" w:firstLine="0"/>
        <w:rPr>
          <w:color w:val="auto"/>
        </w:rPr>
      </w:pPr>
      <w:r w:rsidRPr="001D6777">
        <w:rPr>
          <w:color w:val="auto"/>
        </w:rPr>
        <w:t>az illetékes építésügyi hatóságot,</w:t>
      </w:r>
    </w:p>
    <w:p w:rsidR="00A35C20" w:rsidRPr="001D6777" w:rsidRDefault="00626AFF" w:rsidP="00C10266">
      <w:pPr>
        <w:pStyle w:val="Szvegtrzs20"/>
        <w:numPr>
          <w:ilvl w:val="0"/>
          <w:numId w:val="15"/>
        </w:numPr>
        <w:shd w:val="clear" w:color="auto" w:fill="auto"/>
        <w:tabs>
          <w:tab w:val="left" w:pos="792"/>
        </w:tabs>
        <w:spacing w:before="0" w:after="120" w:line="240" w:lineRule="auto"/>
        <w:ind w:left="400" w:firstLine="0"/>
        <w:rPr>
          <w:color w:val="auto"/>
        </w:rPr>
      </w:pPr>
      <w:r w:rsidRPr="001D6777">
        <w:rPr>
          <w:color w:val="auto"/>
        </w:rPr>
        <w:lastRenderedPageBreak/>
        <w:t>területi védelemnél az érdekelt közműveket,</w:t>
      </w:r>
    </w:p>
    <w:p w:rsidR="00A35C20" w:rsidRPr="001D6777" w:rsidRDefault="00B12DFD" w:rsidP="00C10266">
      <w:pPr>
        <w:pStyle w:val="Szvegtrzs20"/>
        <w:numPr>
          <w:ilvl w:val="0"/>
          <w:numId w:val="15"/>
        </w:numPr>
        <w:shd w:val="clear" w:color="auto" w:fill="auto"/>
        <w:tabs>
          <w:tab w:val="left" w:pos="792"/>
        </w:tabs>
        <w:spacing w:before="0" w:after="120" w:line="240" w:lineRule="auto"/>
        <w:ind w:left="400" w:firstLine="0"/>
        <w:rPr>
          <w:color w:val="auto"/>
        </w:rPr>
      </w:pPr>
      <w:r w:rsidRPr="001D6777">
        <w:rPr>
          <w:color w:val="auto"/>
        </w:rPr>
        <w:t>a helyi könyvtárat</w:t>
      </w:r>
      <w:r w:rsidR="00626AFF" w:rsidRPr="001D6777">
        <w:rPr>
          <w:color w:val="auto"/>
        </w:rPr>
        <w:t>.</w:t>
      </w:r>
    </w:p>
    <w:p w:rsidR="00A35C20" w:rsidRPr="001D6777" w:rsidRDefault="00626AFF" w:rsidP="005165A6">
      <w:pPr>
        <w:pStyle w:val="Cmsor20"/>
        <w:keepNext/>
        <w:keepLines/>
        <w:shd w:val="clear" w:color="auto" w:fill="auto"/>
        <w:spacing w:line="240" w:lineRule="auto"/>
        <w:ind w:firstLine="0"/>
        <w:rPr>
          <w:color w:val="auto"/>
        </w:rPr>
      </w:pPr>
      <w:bookmarkStart w:id="12" w:name="bookmark16"/>
      <w:r w:rsidRPr="001D6777">
        <w:rPr>
          <w:color w:val="auto"/>
        </w:rPr>
        <w:t>Védett értékek bontása</w:t>
      </w:r>
      <w:bookmarkEnd w:id="12"/>
    </w:p>
    <w:p w:rsidR="0033023A" w:rsidRPr="001D6777" w:rsidRDefault="0033023A" w:rsidP="005F3A9F">
      <w:pPr>
        <w:pStyle w:val="Cmsor20"/>
        <w:keepNext/>
        <w:keepLines/>
        <w:numPr>
          <w:ilvl w:val="0"/>
          <w:numId w:val="91"/>
        </w:numPr>
        <w:shd w:val="clear" w:color="auto" w:fill="auto"/>
        <w:tabs>
          <w:tab w:val="left" w:pos="0"/>
        </w:tabs>
        <w:spacing w:line="240" w:lineRule="auto"/>
        <w:ind w:left="0" w:right="82" w:firstLine="0"/>
        <w:rPr>
          <w:color w:val="auto"/>
        </w:rPr>
      </w:pPr>
    </w:p>
    <w:p w:rsidR="00A35C20" w:rsidRPr="001D6777" w:rsidRDefault="00626AFF" w:rsidP="00C10266">
      <w:pPr>
        <w:pStyle w:val="Szvegtrzs20"/>
        <w:numPr>
          <w:ilvl w:val="0"/>
          <w:numId w:val="16"/>
        </w:numPr>
        <w:shd w:val="clear" w:color="auto" w:fill="auto"/>
        <w:tabs>
          <w:tab w:val="left" w:pos="426"/>
        </w:tabs>
        <w:spacing w:before="0" w:after="120" w:line="240" w:lineRule="auto"/>
        <w:ind w:left="425" w:hanging="425"/>
        <w:rPr>
          <w:color w:val="auto"/>
        </w:rPr>
      </w:pPr>
      <w:r w:rsidRPr="001D6777">
        <w:rPr>
          <w:color w:val="auto"/>
        </w:rPr>
        <w:t>Védett építmény teljes bontása csak a védelem megszüntetése után engedélyezhető. A védelem megszüntetésére vonatkozó eljárás menetét az 5-6. §</w:t>
      </w:r>
      <w:r w:rsidRPr="001D6777">
        <w:rPr>
          <w:i/>
          <w:color w:val="auto"/>
        </w:rPr>
        <w:t xml:space="preserve"> </w:t>
      </w:r>
      <w:r w:rsidRPr="001D6777">
        <w:rPr>
          <w:color w:val="auto"/>
        </w:rPr>
        <w:t>tartalmazza.</w:t>
      </w:r>
    </w:p>
    <w:p w:rsidR="00A35C20" w:rsidRPr="001D6777" w:rsidRDefault="00626AFF" w:rsidP="00C10266">
      <w:pPr>
        <w:pStyle w:val="Szvegtrzs20"/>
        <w:numPr>
          <w:ilvl w:val="0"/>
          <w:numId w:val="16"/>
        </w:numPr>
        <w:shd w:val="clear" w:color="auto" w:fill="auto"/>
        <w:tabs>
          <w:tab w:val="left" w:pos="426"/>
        </w:tabs>
        <w:spacing w:before="0" w:after="120" w:line="240" w:lineRule="auto"/>
        <w:ind w:left="425" w:hanging="425"/>
        <w:rPr>
          <w:color w:val="auto"/>
        </w:rPr>
      </w:pPr>
      <w:r w:rsidRPr="001D6777">
        <w:rPr>
          <w:color w:val="auto"/>
        </w:rPr>
        <w:t>A bontás engedélyezésének feltételeként az egyes épületrészeknek, tartozékoknak az új épületbe történő beépítése vagy részleges bontás esetén azok megőrzése indokolt esetben előírható.</w:t>
      </w:r>
    </w:p>
    <w:p w:rsidR="00A35C20" w:rsidRPr="001D6777" w:rsidRDefault="00626AFF" w:rsidP="00C10266">
      <w:pPr>
        <w:pStyle w:val="Szvegtrzs20"/>
        <w:numPr>
          <w:ilvl w:val="0"/>
          <w:numId w:val="16"/>
        </w:numPr>
        <w:shd w:val="clear" w:color="auto" w:fill="auto"/>
        <w:tabs>
          <w:tab w:val="left" w:pos="426"/>
        </w:tabs>
        <w:spacing w:before="0" w:after="120" w:line="240" w:lineRule="auto"/>
        <w:ind w:left="425" w:hanging="425"/>
        <w:rPr>
          <w:color w:val="auto"/>
        </w:rPr>
      </w:pPr>
      <w:r w:rsidRPr="001D6777">
        <w:rPr>
          <w:color w:val="auto"/>
        </w:rPr>
        <w:t>Védett épület csak a védettség megszüntetése után vagy életveszélyessé nyilvánítása után bontható.</w:t>
      </w:r>
    </w:p>
    <w:p w:rsidR="00F905F5" w:rsidRPr="001D6777" w:rsidRDefault="00626AFF" w:rsidP="00C10266">
      <w:pPr>
        <w:pStyle w:val="Szvegtrzs20"/>
        <w:numPr>
          <w:ilvl w:val="0"/>
          <w:numId w:val="16"/>
        </w:numPr>
        <w:shd w:val="clear" w:color="auto" w:fill="auto"/>
        <w:tabs>
          <w:tab w:val="left" w:pos="426"/>
        </w:tabs>
        <w:spacing w:before="0" w:after="120" w:line="240" w:lineRule="auto"/>
        <w:ind w:left="425" w:hanging="425"/>
        <w:rPr>
          <w:color w:val="auto"/>
        </w:rPr>
      </w:pPr>
      <w:r w:rsidRPr="001D6777">
        <w:rPr>
          <w:color w:val="auto"/>
        </w:rPr>
        <w:t xml:space="preserve">A bontási dokumentáció 1 példányát meg kell </w:t>
      </w:r>
      <w:r w:rsidRPr="00C0346E">
        <w:rPr>
          <w:color w:val="auto"/>
        </w:rPr>
        <w:t xml:space="preserve">küldeni a </w:t>
      </w:r>
      <w:r w:rsidR="0012332E" w:rsidRPr="00C0346E">
        <w:rPr>
          <w:color w:val="auto"/>
        </w:rPr>
        <w:t xml:space="preserve">helyi könyvtár </w:t>
      </w:r>
      <w:r w:rsidRPr="00C0346E">
        <w:rPr>
          <w:color w:val="auto"/>
        </w:rPr>
        <w:t>számára</w:t>
      </w:r>
      <w:r w:rsidRPr="001D6777">
        <w:rPr>
          <w:color w:val="auto"/>
        </w:rPr>
        <w:t>.</w:t>
      </w:r>
      <w:bookmarkStart w:id="13" w:name="bookmark18"/>
    </w:p>
    <w:p w:rsidR="00BB79BC" w:rsidRPr="001D6777" w:rsidRDefault="00BB79BC" w:rsidP="00F905F5">
      <w:pPr>
        <w:pStyle w:val="Szvegtrzs20"/>
        <w:shd w:val="clear" w:color="auto" w:fill="auto"/>
        <w:tabs>
          <w:tab w:val="left" w:pos="738"/>
        </w:tabs>
        <w:spacing w:before="0" w:after="0" w:line="240" w:lineRule="auto"/>
        <w:ind w:firstLine="0"/>
        <w:jc w:val="center"/>
        <w:rPr>
          <w:b/>
          <w:color w:val="auto"/>
        </w:rPr>
      </w:pPr>
    </w:p>
    <w:p w:rsidR="00A35C20" w:rsidRPr="001D6777" w:rsidRDefault="00626AFF" w:rsidP="00F905F5">
      <w:pPr>
        <w:pStyle w:val="Szvegtrzs20"/>
        <w:shd w:val="clear" w:color="auto" w:fill="auto"/>
        <w:tabs>
          <w:tab w:val="left" w:pos="738"/>
        </w:tabs>
        <w:spacing w:before="0" w:after="0" w:line="240" w:lineRule="auto"/>
        <w:ind w:firstLine="0"/>
        <w:jc w:val="center"/>
        <w:rPr>
          <w:b/>
          <w:color w:val="auto"/>
        </w:rPr>
      </w:pPr>
      <w:r w:rsidRPr="001D6777">
        <w:rPr>
          <w:b/>
          <w:color w:val="auto"/>
        </w:rPr>
        <w:t>A védett értékek fenntartása, hasznosítása, fenntartásának támogatása</w:t>
      </w:r>
      <w:bookmarkEnd w:id="13"/>
    </w:p>
    <w:p w:rsidR="00A35C20" w:rsidRPr="001D6777" w:rsidRDefault="00A35C20" w:rsidP="005F3A9F">
      <w:pPr>
        <w:pStyle w:val="Cmsor20"/>
        <w:keepNext/>
        <w:keepLines/>
        <w:numPr>
          <w:ilvl w:val="0"/>
          <w:numId w:val="91"/>
        </w:numPr>
        <w:shd w:val="clear" w:color="auto" w:fill="auto"/>
        <w:tabs>
          <w:tab w:val="left" w:pos="0"/>
        </w:tabs>
        <w:spacing w:line="240" w:lineRule="auto"/>
        <w:ind w:left="0" w:right="82" w:firstLine="0"/>
        <w:rPr>
          <w:color w:val="auto"/>
        </w:rPr>
      </w:pPr>
    </w:p>
    <w:p w:rsidR="00A35C20" w:rsidRPr="001D6777" w:rsidRDefault="00626AFF" w:rsidP="00C10266">
      <w:pPr>
        <w:pStyle w:val="Szvegtrzs20"/>
        <w:numPr>
          <w:ilvl w:val="0"/>
          <w:numId w:val="17"/>
        </w:numPr>
        <w:shd w:val="clear" w:color="auto" w:fill="auto"/>
        <w:tabs>
          <w:tab w:val="left" w:pos="426"/>
        </w:tabs>
        <w:spacing w:before="0" w:after="120" w:line="240" w:lineRule="auto"/>
        <w:ind w:firstLine="0"/>
        <w:rPr>
          <w:color w:val="auto"/>
        </w:rPr>
      </w:pPr>
      <w:r w:rsidRPr="001D6777">
        <w:rPr>
          <w:color w:val="auto"/>
        </w:rPr>
        <w:t>A védett értékek jó karbantartása, állapotuk megóvása a tulajdonos kötelessége.</w:t>
      </w:r>
    </w:p>
    <w:p w:rsidR="008710B8" w:rsidRPr="001D6777" w:rsidRDefault="00626AFF" w:rsidP="00C10266">
      <w:pPr>
        <w:pStyle w:val="Szvegtrzs20"/>
        <w:numPr>
          <w:ilvl w:val="0"/>
          <w:numId w:val="17"/>
        </w:numPr>
        <w:shd w:val="clear" w:color="auto" w:fill="auto"/>
        <w:tabs>
          <w:tab w:val="left" w:pos="426"/>
        </w:tabs>
        <w:spacing w:before="0" w:after="120" w:line="240" w:lineRule="auto"/>
        <w:ind w:left="426" w:hanging="426"/>
        <w:rPr>
          <w:color w:val="auto"/>
        </w:rPr>
      </w:pPr>
      <w:r w:rsidRPr="001D6777">
        <w:rPr>
          <w:color w:val="auto"/>
        </w:rPr>
        <w:t>A védett értékek megfelelő fennta</w:t>
      </w:r>
      <w:r w:rsidR="008710B8" w:rsidRPr="001D6777">
        <w:rPr>
          <w:color w:val="auto"/>
        </w:rPr>
        <w:t>rtását és megőrzését – egyebek között –</w:t>
      </w:r>
      <w:r w:rsidRPr="001D6777">
        <w:rPr>
          <w:color w:val="auto"/>
        </w:rPr>
        <w:t xml:space="preserve"> a rendeltetésnek megfelelő használattal kell biztosítani.</w:t>
      </w:r>
    </w:p>
    <w:p w:rsidR="00A35C20" w:rsidRPr="001D6777" w:rsidRDefault="00626AFF" w:rsidP="00C10266">
      <w:pPr>
        <w:pStyle w:val="Szvegtrzs20"/>
        <w:numPr>
          <w:ilvl w:val="0"/>
          <w:numId w:val="17"/>
        </w:numPr>
        <w:shd w:val="clear" w:color="auto" w:fill="auto"/>
        <w:tabs>
          <w:tab w:val="left" w:pos="426"/>
        </w:tabs>
        <w:spacing w:before="0" w:after="120" w:line="240" w:lineRule="auto"/>
        <w:ind w:left="426" w:hanging="426"/>
        <w:rPr>
          <w:color w:val="auto"/>
        </w:rPr>
      </w:pPr>
      <w:r w:rsidRPr="001D6777">
        <w:rPr>
          <w:color w:val="auto"/>
        </w:rPr>
        <w:t>Amennyiben a rendeltetéstől eltérő használat a védett érték állagának romlásához vagy megsemmisüléséhez vezetne, az építésfelügyeleti hatóság az építésügyi és építésfelügyeleti hatósági eljárásokról és ellenőrzésekről, valamint az építésügyi hatósági szolgáltatásról szóló 312/2012. (XI.8.) Korm. rendeletben (a továbbiakban: Korm. rendelet) foglaltak alapján előírhatja az építmény, építményrész kötelező</w:t>
      </w:r>
      <w:r w:rsidR="008710B8" w:rsidRPr="001D6777">
        <w:rPr>
          <w:color w:val="auto"/>
        </w:rPr>
        <w:t xml:space="preserve"> </w:t>
      </w:r>
      <w:r w:rsidRPr="001D6777">
        <w:rPr>
          <w:color w:val="auto"/>
        </w:rPr>
        <w:t>karbantartás körét meghaladó felújítását.</w:t>
      </w:r>
    </w:p>
    <w:p w:rsidR="00100BC3" w:rsidRPr="001D6777" w:rsidRDefault="00100BC3" w:rsidP="00100BC3">
      <w:pPr>
        <w:pStyle w:val="Szvegtrzs20"/>
        <w:shd w:val="clear" w:color="auto" w:fill="auto"/>
        <w:tabs>
          <w:tab w:val="left" w:pos="426"/>
        </w:tabs>
        <w:spacing w:before="0" w:after="0"/>
        <w:ind w:left="426" w:firstLine="0"/>
        <w:rPr>
          <w:color w:val="auto"/>
        </w:rPr>
      </w:pPr>
    </w:p>
    <w:p w:rsidR="00A35C20" w:rsidRPr="001D6777" w:rsidRDefault="00A35C20" w:rsidP="005F3A9F">
      <w:pPr>
        <w:pStyle w:val="Cmsor20"/>
        <w:keepNext/>
        <w:keepLines/>
        <w:numPr>
          <w:ilvl w:val="0"/>
          <w:numId w:val="91"/>
        </w:numPr>
        <w:shd w:val="clear" w:color="auto" w:fill="auto"/>
        <w:tabs>
          <w:tab w:val="left" w:pos="0"/>
        </w:tabs>
        <w:spacing w:line="240" w:lineRule="auto"/>
        <w:ind w:left="0" w:right="82" w:firstLine="0"/>
        <w:rPr>
          <w:color w:val="auto"/>
        </w:rPr>
      </w:pPr>
    </w:p>
    <w:p w:rsidR="00A35C20" w:rsidRPr="001D6777" w:rsidRDefault="00626AFF" w:rsidP="00C10266">
      <w:pPr>
        <w:pStyle w:val="Szvegtrzs20"/>
        <w:numPr>
          <w:ilvl w:val="0"/>
          <w:numId w:val="18"/>
        </w:numPr>
        <w:shd w:val="clear" w:color="auto" w:fill="auto"/>
        <w:tabs>
          <w:tab w:val="left" w:pos="426"/>
        </w:tabs>
        <w:spacing w:before="0" w:after="120" w:line="240" w:lineRule="auto"/>
        <w:ind w:left="425" w:hanging="425"/>
        <w:rPr>
          <w:color w:val="auto"/>
        </w:rPr>
      </w:pPr>
      <w:r w:rsidRPr="001D6777">
        <w:rPr>
          <w:color w:val="auto"/>
        </w:rPr>
        <w:t>A védett érték tulajdonosának kérésére a szokásos</w:t>
      </w:r>
      <w:r w:rsidR="00630D16" w:rsidRPr="001D6777">
        <w:rPr>
          <w:color w:val="auto"/>
        </w:rPr>
        <w:t xml:space="preserve"> </w:t>
      </w:r>
      <w:r w:rsidRPr="001D6777">
        <w:rPr>
          <w:color w:val="auto"/>
        </w:rPr>
        <w:t>karbantartási feladatokon túlmenően, a védettséggel összefüggésben szükségessé váló, a tulajdonost terhelő munkálatok finanszírozásához az önkormányzat támogatást adhat.</w:t>
      </w:r>
    </w:p>
    <w:p w:rsidR="00A35C20" w:rsidRPr="001D6777" w:rsidRDefault="00626AFF" w:rsidP="00C10266">
      <w:pPr>
        <w:pStyle w:val="Szvegtrzs20"/>
        <w:numPr>
          <w:ilvl w:val="0"/>
          <w:numId w:val="18"/>
        </w:numPr>
        <w:shd w:val="clear" w:color="auto" w:fill="auto"/>
        <w:tabs>
          <w:tab w:val="left" w:pos="426"/>
        </w:tabs>
        <w:spacing w:before="0" w:after="120" w:line="240" w:lineRule="auto"/>
        <w:ind w:left="425" w:hanging="425"/>
        <w:rPr>
          <w:color w:val="auto"/>
        </w:rPr>
      </w:pPr>
      <w:r w:rsidRPr="001D6777">
        <w:rPr>
          <w:color w:val="auto"/>
        </w:rPr>
        <w:t>A támogatás mértékét az önkormányzat évente a költségvetési rendeletében határozza meg. Az érintettek a támogatást pályázat útján nyerhetik el.</w:t>
      </w:r>
    </w:p>
    <w:p w:rsidR="00A35C20" w:rsidRPr="001D6777" w:rsidRDefault="00626AFF" w:rsidP="00C10266">
      <w:pPr>
        <w:pStyle w:val="Szvegtrzs20"/>
        <w:numPr>
          <w:ilvl w:val="0"/>
          <w:numId w:val="18"/>
        </w:numPr>
        <w:shd w:val="clear" w:color="auto" w:fill="auto"/>
        <w:tabs>
          <w:tab w:val="left" w:pos="426"/>
        </w:tabs>
        <w:spacing w:before="0" w:after="120" w:line="240" w:lineRule="auto"/>
        <w:ind w:left="425" w:hanging="425"/>
        <w:rPr>
          <w:color w:val="auto"/>
        </w:rPr>
      </w:pPr>
      <w:r w:rsidRPr="001D6777">
        <w:rPr>
          <w:color w:val="auto"/>
        </w:rPr>
        <w:t>A tám</w:t>
      </w:r>
      <w:r w:rsidR="00630D16" w:rsidRPr="001D6777">
        <w:rPr>
          <w:color w:val="auto"/>
        </w:rPr>
        <w:t>ogatás ingatlanra eső mértékét –</w:t>
      </w:r>
      <w:r w:rsidRPr="001D6777">
        <w:rPr>
          <w:color w:val="auto"/>
        </w:rPr>
        <w:t xml:space="preserve"> az önkormányza</w:t>
      </w:r>
      <w:r w:rsidR="00630D16" w:rsidRPr="001D6777">
        <w:rPr>
          <w:color w:val="auto"/>
        </w:rPr>
        <w:t>ti költségvetés keretei között –</w:t>
      </w:r>
      <w:r w:rsidRPr="001D6777">
        <w:rPr>
          <w:color w:val="auto"/>
        </w:rPr>
        <w:t xml:space="preserve"> a </w:t>
      </w:r>
      <w:r w:rsidR="003F1950" w:rsidRPr="001D6777">
        <w:rPr>
          <w:color w:val="auto"/>
        </w:rPr>
        <w:t xml:space="preserve">Pénzügyi és Településfejlesztési </w:t>
      </w:r>
      <w:r w:rsidRPr="001D6777">
        <w:rPr>
          <w:color w:val="auto"/>
        </w:rPr>
        <w:t>Bizottság állapítja meg.</w:t>
      </w:r>
    </w:p>
    <w:p w:rsidR="00A35C20" w:rsidRPr="001D6777" w:rsidRDefault="00626AFF" w:rsidP="00C10266">
      <w:pPr>
        <w:pStyle w:val="Szvegtrzs20"/>
        <w:numPr>
          <w:ilvl w:val="0"/>
          <w:numId w:val="18"/>
        </w:numPr>
        <w:shd w:val="clear" w:color="auto" w:fill="auto"/>
        <w:tabs>
          <w:tab w:val="left" w:pos="426"/>
        </w:tabs>
        <w:spacing w:before="0" w:after="120" w:line="240" w:lineRule="auto"/>
        <w:ind w:left="425" w:hanging="425"/>
        <w:rPr>
          <w:color w:val="auto"/>
        </w:rPr>
      </w:pPr>
      <w:r w:rsidRPr="001D6777">
        <w:rPr>
          <w:color w:val="auto"/>
        </w:rPr>
        <w:t>Egyedi helyi védelemmel érintett ingatlan tulajdonosa kérelme alapján a helyi építményadó alóli mentességben részesülhet a helyi adókról szóló 1990. évi C. törvény 13/A. §-</w:t>
      </w:r>
      <w:proofErr w:type="spellStart"/>
      <w:r w:rsidRPr="001D6777">
        <w:rPr>
          <w:color w:val="auto"/>
        </w:rPr>
        <w:t>ában</w:t>
      </w:r>
      <w:proofErr w:type="spellEnd"/>
      <w:r w:rsidRPr="001D6777">
        <w:rPr>
          <w:color w:val="auto"/>
        </w:rPr>
        <w:t xml:space="preserve"> foglaltak szerint.</w:t>
      </w:r>
    </w:p>
    <w:p w:rsidR="00A35C20" w:rsidRPr="001D6777" w:rsidRDefault="00626AFF" w:rsidP="00C10266">
      <w:pPr>
        <w:pStyle w:val="Szvegtrzs20"/>
        <w:numPr>
          <w:ilvl w:val="0"/>
          <w:numId w:val="18"/>
        </w:numPr>
        <w:shd w:val="clear" w:color="auto" w:fill="auto"/>
        <w:tabs>
          <w:tab w:val="left" w:pos="426"/>
        </w:tabs>
        <w:spacing w:before="0" w:after="120" w:line="240" w:lineRule="auto"/>
        <w:ind w:left="425" w:hanging="425"/>
        <w:rPr>
          <w:color w:val="auto"/>
        </w:rPr>
      </w:pPr>
      <w:r w:rsidRPr="001D6777">
        <w:rPr>
          <w:color w:val="auto"/>
        </w:rPr>
        <w:t>Nem adható önkormányzati támogatás, ha a védett értékkel összefüggésben engedély nélkül, vagy engedélytől eltérően, illetve szabálytalanul végeztek építési munkákat. Ez esetben a támogatást vissza kell fizetni. E rendelkezés a szabálytalan beavatkozástól számított 5 évig érvényesíthető.</w:t>
      </w:r>
    </w:p>
    <w:p w:rsidR="00A35C20" w:rsidRPr="001D6777" w:rsidRDefault="00626AFF" w:rsidP="00630D16">
      <w:pPr>
        <w:pStyle w:val="Cmsor20"/>
        <w:keepNext/>
        <w:keepLines/>
        <w:shd w:val="clear" w:color="auto" w:fill="auto"/>
        <w:tabs>
          <w:tab w:val="left" w:pos="3318"/>
        </w:tabs>
        <w:spacing w:line="240" w:lineRule="auto"/>
        <w:ind w:left="2960" w:firstLine="0"/>
        <w:jc w:val="both"/>
        <w:rPr>
          <w:color w:val="auto"/>
        </w:rPr>
      </w:pPr>
      <w:bookmarkStart w:id="14" w:name="bookmark21"/>
      <w:r w:rsidRPr="001D6777">
        <w:rPr>
          <w:color w:val="auto"/>
        </w:rPr>
        <w:t>A védett értékek nyilvántartása</w:t>
      </w:r>
      <w:bookmarkEnd w:id="14"/>
    </w:p>
    <w:p w:rsidR="00630D16" w:rsidRPr="001D6777" w:rsidRDefault="00630D16" w:rsidP="005F3A9F">
      <w:pPr>
        <w:pStyle w:val="Cmsor20"/>
        <w:keepNext/>
        <w:keepLines/>
        <w:numPr>
          <w:ilvl w:val="0"/>
          <w:numId w:val="91"/>
        </w:numPr>
        <w:shd w:val="clear" w:color="auto" w:fill="auto"/>
        <w:tabs>
          <w:tab w:val="left" w:pos="0"/>
        </w:tabs>
        <w:spacing w:line="240" w:lineRule="auto"/>
        <w:ind w:left="0" w:right="82" w:firstLine="0"/>
        <w:rPr>
          <w:color w:val="auto"/>
        </w:rPr>
      </w:pPr>
    </w:p>
    <w:p w:rsidR="00A35C20" w:rsidRPr="001D6777" w:rsidRDefault="00626AFF" w:rsidP="00C10266">
      <w:pPr>
        <w:pStyle w:val="Szvegtrzs20"/>
        <w:numPr>
          <w:ilvl w:val="0"/>
          <w:numId w:val="19"/>
        </w:numPr>
        <w:shd w:val="clear" w:color="auto" w:fill="auto"/>
        <w:tabs>
          <w:tab w:val="left" w:pos="426"/>
        </w:tabs>
        <w:spacing w:before="0" w:after="120" w:line="240" w:lineRule="auto"/>
        <w:ind w:left="426" w:hanging="426"/>
        <w:rPr>
          <w:color w:val="auto"/>
        </w:rPr>
      </w:pPr>
      <w:r w:rsidRPr="001D6777">
        <w:rPr>
          <w:color w:val="auto"/>
        </w:rPr>
        <w:t>A helyi védetté nyilvánított értékekről nyilvántartást kell vezetni. A nyilvántartás nyilvános, abba bárki betekinthet.</w:t>
      </w:r>
    </w:p>
    <w:p w:rsidR="00A35C20" w:rsidRPr="001D6777" w:rsidRDefault="00626AFF" w:rsidP="00C10266">
      <w:pPr>
        <w:pStyle w:val="Szvegtrzs20"/>
        <w:numPr>
          <w:ilvl w:val="0"/>
          <w:numId w:val="19"/>
        </w:numPr>
        <w:shd w:val="clear" w:color="auto" w:fill="auto"/>
        <w:tabs>
          <w:tab w:val="left" w:pos="426"/>
        </w:tabs>
        <w:spacing w:before="0" w:after="120" w:line="240" w:lineRule="auto"/>
        <w:ind w:firstLine="0"/>
        <w:rPr>
          <w:color w:val="auto"/>
        </w:rPr>
      </w:pPr>
      <w:r w:rsidRPr="001D6777">
        <w:rPr>
          <w:color w:val="auto"/>
        </w:rPr>
        <w:lastRenderedPageBreak/>
        <w:t>A nyilvántartás tartalmazza:</w:t>
      </w:r>
    </w:p>
    <w:p w:rsidR="00A35C20" w:rsidRPr="001D6777" w:rsidRDefault="00626AFF" w:rsidP="00C10266">
      <w:pPr>
        <w:pStyle w:val="Szvegtrzs20"/>
        <w:numPr>
          <w:ilvl w:val="0"/>
          <w:numId w:val="20"/>
        </w:numPr>
        <w:shd w:val="clear" w:color="auto" w:fill="auto"/>
        <w:tabs>
          <w:tab w:val="left" w:pos="768"/>
        </w:tabs>
        <w:spacing w:before="0" w:after="120" w:line="240" w:lineRule="auto"/>
        <w:ind w:left="400" w:firstLine="0"/>
        <w:rPr>
          <w:color w:val="auto"/>
        </w:rPr>
      </w:pPr>
      <w:r w:rsidRPr="001D6777">
        <w:rPr>
          <w:color w:val="auto"/>
        </w:rPr>
        <w:t>a védett érték megnevezését,</w:t>
      </w:r>
    </w:p>
    <w:p w:rsidR="00A35C20" w:rsidRPr="001D6777" w:rsidRDefault="00626AFF" w:rsidP="00C10266">
      <w:pPr>
        <w:pStyle w:val="Szvegtrzs20"/>
        <w:numPr>
          <w:ilvl w:val="0"/>
          <w:numId w:val="20"/>
        </w:numPr>
        <w:shd w:val="clear" w:color="auto" w:fill="auto"/>
        <w:tabs>
          <w:tab w:val="left" w:pos="792"/>
        </w:tabs>
        <w:spacing w:before="0" w:after="120" w:line="240" w:lineRule="auto"/>
        <w:ind w:left="400" w:firstLine="0"/>
        <w:rPr>
          <w:color w:val="auto"/>
        </w:rPr>
      </w:pPr>
      <w:r w:rsidRPr="001D6777">
        <w:rPr>
          <w:color w:val="auto"/>
        </w:rPr>
        <w:t>a védett érték pontos helyét (utca, házszám, helyrajzi szám),</w:t>
      </w:r>
    </w:p>
    <w:p w:rsidR="00A35C20" w:rsidRPr="001D6777" w:rsidRDefault="00626AFF" w:rsidP="00C10266">
      <w:pPr>
        <w:pStyle w:val="Szvegtrzs20"/>
        <w:numPr>
          <w:ilvl w:val="0"/>
          <w:numId w:val="20"/>
        </w:numPr>
        <w:shd w:val="clear" w:color="auto" w:fill="auto"/>
        <w:tabs>
          <w:tab w:val="left" w:pos="792"/>
        </w:tabs>
        <w:spacing w:before="0" w:after="120" w:line="240" w:lineRule="auto"/>
        <w:ind w:left="400" w:firstLine="0"/>
        <w:rPr>
          <w:color w:val="auto"/>
        </w:rPr>
      </w:pPr>
      <w:r w:rsidRPr="001D6777">
        <w:rPr>
          <w:color w:val="auto"/>
        </w:rPr>
        <w:t>a helyszínrajzot,</w:t>
      </w:r>
    </w:p>
    <w:p w:rsidR="00A35C20" w:rsidRPr="001D6777" w:rsidRDefault="00626AFF" w:rsidP="00C10266">
      <w:pPr>
        <w:pStyle w:val="Szvegtrzs20"/>
        <w:numPr>
          <w:ilvl w:val="0"/>
          <w:numId w:val="20"/>
        </w:numPr>
        <w:shd w:val="clear" w:color="auto" w:fill="auto"/>
        <w:tabs>
          <w:tab w:val="left" w:pos="792"/>
        </w:tabs>
        <w:spacing w:before="0" w:after="120" w:line="240" w:lineRule="auto"/>
        <w:ind w:left="400" w:firstLine="0"/>
        <w:rPr>
          <w:color w:val="auto"/>
        </w:rPr>
      </w:pPr>
      <w:r w:rsidRPr="001D6777">
        <w:rPr>
          <w:color w:val="auto"/>
        </w:rPr>
        <w:t>a rendeltetés és használati mód megnevezését,</w:t>
      </w:r>
    </w:p>
    <w:p w:rsidR="00A35C20" w:rsidRPr="001D6777" w:rsidRDefault="00626AFF" w:rsidP="00C10266">
      <w:pPr>
        <w:pStyle w:val="Szvegtrzs20"/>
        <w:numPr>
          <w:ilvl w:val="0"/>
          <w:numId w:val="20"/>
        </w:numPr>
        <w:shd w:val="clear" w:color="auto" w:fill="auto"/>
        <w:tabs>
          <w:tab w:val="left" w:pos="792"/>
        </w:tabs>
        <w:spacing w:before="0" w:after="120" w:line="240" w:lineRule="auto"/>
        <w:ind w:left="400" w:firstLine="0"/>
        <w:rPr>
          <w:color w:val="auto"/>
        </w:rPr>
      </w:pPr>
      <w:r w:rsidRPr="001D6777">
        <w:rPr>
          <w:color w:val="auto"/>
        </w:rPr>
        <w:t>az eredeti tervdokumentáció másolatát, ha az rendelkezésre áll,</w:t>
      </w:r>
    </w:p>
    <w:p w:rsidR="00A35C20" w:rsidRPr="001D6777" w:rsidRDefault="00626AFF" w:rsidP="00C10266">
      <w:pPr>
        <w:pStyle w:val="Szvegtrzs20"/>
        <w:numPr>
          <w:ilvl w:val="0"/>
          <w:numId w:val="20"/>
        </w:numPr>
        <w:shd w:val="clear" w:color="auto" w:fill="auto"/>
        <w:tabs>
          <w:tab w:val="left" w:pos="792"/>
        </w:tabs>
        <w:spacing w:before="0" w:after="120" w:line="240" w:lineRule="auto"/>
        <w:ind w:left="760" w:hanging="360"/>
        <w:jc w:val="left"/>
        <w:rPr>
          <w:color w:val="auto"/>
        </w:rPr>
      </w:pPr>
      <w:r w:rsidRPr="001D6777">
        <w:rPr>
          <w:color w:val="auto"/>
        </w:rPr>
        <w:t>a védelem elrendelésére vonatkozó képviselő-testületi előterjesztés és döntés másolatát, a védettségi kategória meghatározását,</w:t>
      </w:r>
    </w:p>
    <w:p w:rsidR="00A35C20" w:rsidRPr="001D6777" w:rsidRDefault="00626AFF" w:rsidP="00C10266">
      <w:pPr>
        <w:pStyle w:val="Szvegtrzs20"/>
        <w:numPr>
          <w:ilvl w:val="0"/>
          <w:numId w:val="20"/>
        </w:numPr>
        <w:shd w:val="clear" w:color="auto" w:fill="auto"/>
        <w:tabs>
          <w:tab w:val="left" w:pos="792"/>
        </w:tabs>
        <w:spacing w:before="0" w:after="120" w:line="240" w:lineRule="auto"/>
        <w:ind w:left="400" w:firstLine="0"/>
        <w:rPr>
          <w:color w:val="auto"/>
        </w:rPr>
      </w:pPr>
      <w:r w:rsidRPr="001D6777">
        <w:rPr>
          <w:color w:val="auto"/>
        </w:rPr>
        <w:t>a védett érték felmérési terveit, amennyiben beszerezhetők, illetve előállíthatók,</w:t>
      </w:r>
    </w:p>
    <w:p w:rsidR="00A35C20" w:rsidRPr="001D6777" w:rsidRDefault="00626AFF" w:rsidP="00C10266">
      <w:pPr>
        <w:pStyle w:val="Szvegtrzs20"/>
        <w:numPr>
          <w:ilvl w:val="0"/>
          <w:numId w:val="20"/>
        </w:numPr>
        <w:shd w:val="clear" w:color="auto" w:fill="auto"/>
        <w:tabs>
          <w:tab w:val="left" w:pos="792"/>
        </w:tabs>
        <w:spacing w:before="0" w:after="120" w:line="240" w:lineRule="auto"/>
        <w:ind w:left="400" w:firstLine="0"/>
        <w:rPr>
          <w:color w:val="auto"/>
        </w:rPr>
      </w:pPr>
      <w:r w:rsidRPr="001D6777">
        <w:rPr>
          <w:color w:val="auto"/>
        </w:rPr>
        <w:t>a védett érték fotódokumentációját,</w:t>
      </w:r>
    </w:p>
    <w:p w:rsidR="00A35C20" w:rsidRPr="001D6777" w:rsidRDefault="00626AFF" w:rsidP="00C10266">
      <w:pPr>
        <w:pStyle w:val="Szvegtrzs20"/>
        <w:numPr>
          <w:ilvl w:val="0"/>
          <w:numId w:val="20"/>
        </w:numPr>
        <w:shd w:val="clear" w:color="auto" w:fill="auto"/>
        <w:tabs>
          <w:tab w:val="left" w:pos="792"/>
        </w:tabs>
        <w:spacing w:before="0" w:after="120" w:line="240" w:lineRule="auto"/>
        <w:ind w:left="760" w:hanging="360"/>
        <w:jc w:val="left"/>
        <w:rPr>
          <w:color w:val="auto"/>
        </w:rPr>
      </w:pPr>
      <w:r w:rsidRPr="001D6777">
        <w:rPr>
          <w:color w:val="auto"/>
        </w:rPr>
        <w:t>a védett értékeket érintő beavatkozás hatósági intézkedéseinek jegyzékét (iktatószámát),</w:t>
      </w:r>
    </w:p>
    <w:p w:rsidR="00A35C20" w:rsidRPr="001D6777" w:rsidRDefault="00626AFF" w:rsidP="00C10266">
      <w:pPr>
        <w:pStyle w:val="Szvegtrzs20"/>
        <w:numPr>
          <w:ilvl w:val="0"/>
          <w:numId w:val="20"/>
        </w:numPr>
        <w:shd w:val="clear" w:color="auto" w:fill="auto"/>
        <w:tabs>
          <w:tab w:val="left" w:pos="792"/>
        </w:tabs>
        <w:spacing w:before="0" w:after="120" w:line="240" w:lineRule="auto"/>
        <w:ind w:left="760" w:hanging="360"/>
        <w:jc w:val="left"/>
        <w:rPr>
          <w:color w:val="auto"/>
        </w:rPr>
      </w:pPr>
      <w:r w:rsidRPr="001D6777">
        <w:rPr>
          <w:color w:val="auto"/>
        </w:rPr>
        <w:t>minden egyéb adatot, amelyet a megőrzendő érték szempontjából a védelemmel összefüggésben a nyilvántartást vezető indokoltnak tart.</w:t>
      </w:r>
    </w:p>
    <w:p w:rsidR="00A35C20" w:rsidRPr="001D6777" w:rsidRDefault="00626AFF" w:rsidP="00C10266">
      <w:pPr>
        <w:pStyle w:val="Szvegtrzs20"/>
        <w:numPr>
          <w:ilvl w:val="0"/>
          <w:numId w:val="19"/>
        </w:numPr>
        <w:shd w:val="clear" w:color="auto" w:fill="auto"/>
        <w:tabs>
          <w:tab w:val="left" w:pos="426"/>
        </w:tabs>
        <w:spacing w:before="0" w:after="120" w:line="240" w:lineRule="auto"/>
        <w:ind w:firstLine="0"/>
        <w:rPr>
          <w:color w:val="auto"/>
        </w:rPr>
      </w:pPr>
      <w:r w:rsidRPr="001D6777">
        <w:rPr>
          <w:color w:val="auto"/>
        </w:rPr>
        <w:t>A nyilvántartás vezetéséről a jegyző gondoskodik a főépítész közreműködésével.</w:t>
      </w:r>
    </w:p>
    <w:p w:rsidR="00A35C20" w:rsidRPr="001D6777" w:rsidRDefault="00626AFF" w:rsidP="00C10266">
      <w:pPr>
        <w:pStyle w:val="Szvegtrzs20"/>
        <w:numPr>
          <w:ilvl w:val="0"/>
          <w:numId w:val="19"/>
        </w:numPr>
        <w:shd w:val="clear" w:color="auto" w:fill="auto"/>
        <w:tabs>
          <w:tab w:val="left" w:pos="426"/>
        </w:tabs>
        <w:spacing w:before="0" w:after="120" w:line="240" w:lineRule="auto"/>
        <w:ind w:left="426" w:hanging="426"/>
        <w:rPr>
          <w:color w:val="auto"/>
        </w:rPr>
      </w:pPr>
      <w:r w:rsidRPr="001D6777">
        <w:rPr>
          <w:color w:val="auto"/>
        </w:rPr>
        <w:t xml:space="preserve">A helyi védelem </w:t>
      </w:r>
      <w:r w:rsidR="00ED624E" w:rsidRPr="001D6777">
        <w:rPr>
          <w:color w:val="auto"/>
        </w:rPr>
        <w:t>alatt álló épületet, építményt –</w:t>
      </w:r>
      <w:r w:rsidRPr="001D6777">
        <w:rPr>
          <w:color w:val="auto"/>
        </w:rPr>
        <w:t xml:space="preserve"> </w:t>
      </w:r>
      <w:r w:rsidR="00ED624E" w:rsidRPr="001D6777">
        <w:rPr>
          <w:color w:val="auto"/>
        </w:rPr>
        <w:t>annak értékeit nem sértő módon –</w:t>
      </w:r>
      <w:r w:rsidRPr="001D6777">
        <w:rPr>
          <w:color w:val="auto"/>
        </w:rPr>
        <w:t xml:space="preserve"> az e célra rendszeresített egységes táblával kell megjelölni.</w:t>
      </w:r>
    </w:p>
    <w:p w:rsidR="00A35C20" w:rsidRPr="001D6777" w:rsidRDefault="00626AFF" w:rsidP="00C10266">
      <w:pPr>
        <w:pStyle w:val="Szvegtrzs20"/>
        <w:numPr>
          <w:ilvl w:val="0"/>
          <w:numId w:val="19"/>
        </w:numPr>
        <w:shd w:val="clear" w:color="auto" w:fill="auto"/>
        <w:tabs>
          <w:tab w:val="left" w:pos="426"/>
        </w:tabs>
        <w:spacing w:before="0" w:after="120" w:line="240" w:lineRule="auto"/>
        <w:ind w:firstLine="0"/>
        <w:rPr>
          <w:b/>
          <w:i/>
          <w:color w:val="auto"/>
        </w:rPr>
      </w:pPr>
      <w:r w:rsidRPr="001D6777">
        <w:rPr>
          <w:color w:val="auto"/>
        </w:rPr>
        <w:t>A tábla szövege:</w:t>
      </w:r>
      <w:r w:rsidR="00ED624E" w:rsidRPr="001D6777">
        <w:rPr>
          <w:color w:val="auto"/>
        </w:rPr>
        <w:t xml:space="preserve"> </w:t>
      </w:r>
      <w:r w:rsidRPr="001D6777">
        <w:rPr>
          <w:b/>
          <w:i/>
          <w:color w:val="auto"/>
        </w:rPr>
        <w:t>„Helyi építészeti</w:t>
      </w:r>
      <w:r w:rsidR="00911E54" w:rsidRPr="001D6777">
        <w:rPr>
          <w:b/>
          <w:i/>
          <w:color w:val="auto"/>
        </w:rPr>
        <w:t>/táji</w:t>
      </w:r>
      <w:r w:rsidRPr="001D6777">
        <w:rPr>
          <w:b/>
          <w:i/>
          <w:color w:val="auto"/>
        </w:rPr>
        <w:t xml:space="preserve"> emlék”</w:t>
      </w:r>
    </w:p>
    <w:p w:rsidR="00A35C20" w:rsidRPr="001D6777" w:rsidRDefault="00ED624E" w:rsidP="000216C1">
      <w:pPr>
        <w:pStyle w:val="Szvegtrzs20"/>
        <w:shd w:val="clear" w:color="auto" w:fill="auto"/>
        <w:spacing w:before="0" w:after="120" w:line="240" w:lineRule="auto"/>
        <w:ind w:left="426" w:hanging="426"/>
        <w:rPr>
          <w:b/>
          <w:i/>
          <w:color w:val="auto"/>
        </w:rPr>
      </w:pPr>
      <w:r w:rsidRPr="001D6777">
        <w:rPr>
          <w:b/>
          <w:i/>
          <w:color w:val="auto"/>
        </w:rPr>
        <w:tab/>
      </w:r>
      <w:r w:rsidRPr="001D6777">
        <w:rPr>
          <w:b/>
          <w:i/>
          <w:color w:val="auto"/>
        </w:rPr>
        <w:tab/>
      </w:r>
      <w:r w:rsidRPr="001D6777">
        <w:rPr>
          <w:b/>
          <w:i/>
          <w:color w:val="auto"/>
        </w:rPr>
        <w:tab/>
      </w:r>
      <w:r w:rsidR="00626AFF" w:rsidRPr="001D6777">
        <w:rPr>
          <w:b/>
          <w:i/>
          <w:color w:val="auto"/>
        </w:rPr>
        <w:t>„</w:t>
      </w:r>
      <w:r w:rsidR="00A636E9" w:rsidRPr="001D6777">
        <w:rPr>
          <w:b/>
          <w:i/>
          <w:color w:val="auto"/>
        </w:rPr>
        <w:t>Ostoros</w:t>
      </w:r>
      <w:r w:rsidR="00626AFF" w:rsidRPr="001D6777">
        <w:rPr>
          <w:b/>
          <w:i/>
          <w:color w:val="auto"/>
        </w:rPr>
        <w:t xml:space="preserve"> </w:t>
      </w:r>
      <w:r w:rsidR="00FD3645" w:rsidRPr="001D6777">
        <w:rPr>
          <w:b/>
          <w:i/>
          <w:color w:val="auto"/>
        </w:rPr>
        <w:t>Község</w:t>
      </w:r>
      <w:r w:rsidR="00BB79BC" w:rsidRPr="001D6777">
        <w:rPr>
          <w:b/>
          <w:i/>
          <w:color w:val="auto"/>
        </w:rPr>
        <w:t xml:space="preserve">i </w:t>
      </w:r>
      <w:r w:rsidR="00626AFF" w:rsidRPr="001D6777">
        <w:rPr>
          <w:b/>
          <w:i/>
          <w:color w:val="auto"/>
        </w:rPr>
        <w:t>Önkormányzat védetté nyilvánította</w:t>
      </w:r>
      <w:proofErr w:type="gramStart"/>
      <w:r w:rsidR="00626AFF" w:rsidRPr="001D6777">
        <w:rPr>
          <w:b/>
          <w:i/>
          <w:color w:val="auto"/>
        </w:rPr>
        <w:t xml:space="preserve"> ..</w:t>
      </w:r>
      <w:proofErr w:type="gramEnd"/>
      <w:r w:rsidR="00626AFF" w:rsidRPr="001D6777">
        <w:rPr>
          <w:b/>
          <w:i/>
          <w:color w:val="auto"/>
        </w:rPr>
        <w:t xml:space="preserve"> ..(évszám)”</w:t>
      </w:r>
    </w:p>
    <w:p w:rsidR="00A35C20" w:rsidRPr="001D6777" w:rsidRDefault="00626AFF" w:rsidP="00C10266">
      <w:pPr>
        <w:pStyle w:val="Szvegtrzs20"/>
        <w:numPr>
          <w:ilvl w:val="0"/>
          <w:numId w:val="19"/>
        </w:numPr>
        <w:shd w:val="clear" w:color="auto" w:fill="auto"/>
        <w:tabs>
          <w:tab w:val="left" w:pos="426"/>
        </w:tabs>
        <w:spacing w:before="0" w:after="120" w:line="240" w:lineRule="auto"/>
        <w:ind w:firstLine="0"/>
        <w:rPr>
          <w:color w:val="auto"/>
        </w:rPr>
      </w:pPr>
      <w:r w:rsidRPr="001D6777">
        <w:rPr>
          <w:color w:val="auto"/>
        </w:rPr>
        <w:t>A tulajdonos a tábla elhelyezését tűrni köteles.</w:t>
      </w:r>
    </w:p>
    <w:p w:rsidR="00451CD3" w:rsidRPr="001D6777" w:rsidRDefault="00B12DFD" w:rsidP="00C10266">
      <w:pPr>
        <w:pStyle w:val="Szvegtrzs20"/>
        <w:numPr>
          <w:ilvl w:val="0"/>
          <w:numId w:val="19"/>
        </w:numPr>
        <w:shd w:val="clear" w:color="auto" w:fill="auto"/>
        <w:tabs>
          <w:tab w:val="left" w:pos="426"/>
        </w:tabs>
        <w:spacing w:before="0" w:after="120" w:line="240" w:lineRule="auto"/>
        <w:ind w:firstLine="0"/>
        <w:rPr>
          <w:color w:val="auto"/>
        </w:rPr>
      </w:pPr>
      <w:r w:rsidRPr="001D6777">
        <w:rPr>
          <w:color w:val="auto"/>
        </w:rPr>
        <w:t>A helyi védettség ingatlanny</w:t>
      </w:r>
      <w:r w:rsidR="00D73791" w:rsidRPr="001D6777">
        <w:rPr>
          <w:color w:val="auto"/>
        </w:rPr>
        <w:t>ilvántartásba történő bejegyzésről a jogszabályi előírásoknak megfelelően kell go</w:t>
      </w:r>
      <w:r w:rsidR="0012332E">
        <w:rPr>
          <w:color w:val="auto"/>
        </w:rPr>
        <w:t>nd</w:t>
      </w:r>
      <w:r w:rsidR="00D73791" w:rsidRPr="001D6777">
        <w:rPr>
          <w:color w:val="auto"/>
        </w:rPr>
        <w:t>oskodni.</w:t>
      </w:r>
    </w:p>
    <w:p w:rsidR="00ED624E" w:rsidRPr="001D6777" w:rsidRDefault="00ED624E" w:rsidP="00ED624E">
      <w:pPr>
        <w:pStyle w:val="Cmsor20"/>
        <w:keepNext/>
        <w:keepLines/>
        <w:shd w:val="clear" w:color="auto" w:fill="auto"/>
        <w:tabs>
          <w:tab w:val="left" w:pos="1236"/>
        </w:tabs>
        <w:spacing w:line="240" w:lineRule="exact"/>
        <w:ind w:left="540" w:firstLine="0"/>
        <w:jc w:val="both"/>
        <w:rPr>
          <w:color w:val="auto"/>
        </w:rPr>
      </w:pPr>
      <w:bookmarkStart w:id="15" w:name="bookmark23"/>
    </w:p>
    <w:p w:rsidR="00ED624E" w:rsidRPr="001D6777" w:rsidRDefault="00BB7D1B" w:rsidP="00ED624E">
      <w:pPr>
        <w:pStyle w:val="Cmsor20"/>
        <w:keepNext/>
        <w:keepLines/>
        <w:shd w:val="clear" w:color="auto" w:fill="auto"/>
        <w:spacing w:line="240" w:lineRule="exact"/>
        <w:ind w:firstLine="0"/>
        <w:rPr>
          <w:color w:val="auto"/>
        </w:rPr>
      </w:pPr>
      <w:r w:rsidRPr="001D6777">
        <w:rPr>
          <w:color w:val="auto"/>
        </w:rPr>
        <w:t>A Helyi területi védelemre</w:t>
      </w:r>
      <w:r w:rsidR="00626AFF" w:rsidRPr="001D6777">
        <w:rPr>
          <w:color w:val="auto"/>
        </w:rPr>
        <w:t xml:space="preserve"> vonatkozó általános építési</w:t>
      </w:r>
      <w:bookmarkEnd w:id="15"/>
      <w:r w:rsidR="003F1950" w:rsidRPr="001D6777">
        <w:rPr>
          <w:color w:val="auto"/>
        </w:rPr>
        <w:t xml:space="preserve"> </w:t>
      </w:r>
      <w:bookmarkStart w:id="16" w:name="bookmark24"/>
      <w:r w:rsidR="00626AFF" w:rsidRPr="001D6777">
        <w:rPr>
          <w:color w:val="auto"/>
        </w:rPr>
        <w:t>előírások</w:t>
      </w:r>
      <w:bookmarkEnd w:id="16"/>
    </w:p>
    <w:p w:rsidR="00ED624E" w:rsidRPr="001D6777" w:rsidRDefault="00ED624E" w:rsidP="005F3A9F">
      <w:pPr>
        <w:pStyle w:val="Cmsor20"/>
        <w:keepNext/>
        <w:keepLines/>
        <w:numPr>
          <w:ilvl w:val="0"/>
          <w:numId w:val="91"/>
        </w:numPr>
        <w:shd w:val="clear" w:color="auto" w:fill="auto"/>
        <w:tabs>
          <w:tab w:val="left" w:pos="0"/>
        </w:tabs>
        <w:spacing w:line="240" w:lineRule="auto"/>
        <w:ind w:left="0" w:right="82" w:firstLine="0"/>
        <w:rPr>
          <w:b w:val="0"/>
          <w:bCs w:val="0"/>
          <w:color w:val="auto"/>
        </w:rPr>
      </w:pPr>
    </w:p>
    <w:p w:rsidR="00A35C20" w:rsidRPr="001D6777" w:rsidRDefault="00626AFF" w:rsidP="00C10266">
      <w:pPr>
        <w:pStyle w:val="Szvegtrzs20"/>
        <w:numPr>
          <w:ilvl w:val="0"/>
          <w:numId w:val="21"/>
        </w:numPr>
        <w:shd w:val="clear" w:color="auto" w:fill="auto"/>
        <w:tabs>
          <w:tab w:val="left" w:pos="426"/>
        </w:tabs>
        <w:spacing w:before="0" w:after="120" w:line="240" w:lineRule="auto"/>
        <w:ind w:left="425" w:hanging="425"/>
        <w:rPr>
          <w:bCs/>
          <w:color w:val="auto"/>
        </w:rPr>
      </w:pPr>
      <w:r w:rsidRPr="001D6777">
        <w:rPr>
          <w:bCs/>
          <w:color w:val="auto"/>
        </w:rPr>
        <w:t>A település jellegzetes védett szerkezetének, telekosztásának utcavonal-vezetését meg kell őrizni.</w:t>
      </w:r>
    </w:p>
    <w:p w:rsidR="00A35C20" w:rsidRPr="001D6777" w:rsidRDefault="00626AFF" w:rsidP="00C10266">
      <w:pPr>
        <w:pStyle w:val="Szvegtrzs20"/>
        <w:numPr>
          <w:ilvl w:val="0"/>
          <w:numId w:val="21"/>
        </w:numPr>
        <w:shd w:val="clear" w:color="auto" w:fill="auto"/>
        <w:tabs>
          <w:tab w:val="left" w:pos="426"/>
        </w:tabs>
        <w:spacing w:before="0" w:after="120" w:line="240" w:lineRule="auto"/>
        <w:ind w:left="425" w:hanging="425"/>
        <w:rPr>
          <w:color w:val="auto"/>
        </w:rPr>
      </w:pPr>
      <w:r w:rsidRPr="001D6777">
        <w:rPr>
          <w:color w:val="auto"/>
        </w:rPr>
        <w:t>Az új építményeket a jellegzetes településkép, valamint az épített és természetes környezet egységes megjelenését biztosító módon kell építeni, a meglévőket erre tekintettel kell használni, illetve fenntartani.</w:t>
      </w:r>
    </w:p>
    <w:p w:rsidR="00A35C20" w:rsidRPr="001D6777" w:rsidRDefault="00626AFF" w:rsidP="00C10266">
      <w:pPr>
        <w:pStyle w:val="Szvegtrzs20"/>
        <w:numPr>
          <w:ilvl w:val="0"/>
          <w:numId w:val="21"/>
        </w:numPr>
        <w:shd w:val="clear" w:color="auto" w:fill="auto"/>
        <w:tabs>
          <w:tab w:val="left" w:pos="426"/>
        </w:tabs>
        <w:spacing w:before="0" w:after="120" w:line="240" w:lineRule="auto"/>
        <w:ind w:left="425" w:hanging="425"/>
        <w:rPr>
          <w:color w:val="auto"/>
        </w:rPr>
      </w:pPr>
      <w:r w:rsidRPr="001D6777">
        <w:rPr>
          <w:color w:val="auto"/>
        </w:rPr>
        <w:t>A védett területen, a védelemmel érintett ingatlanon csak olyan építési munka, illetve olyan állapot fennmaradása engedélyezhető, amely nem érinti hátrányosan a védett érték megjelenését, karakterét, eszmei (történeti, helytörténeti) értékét.</w:t>
      </w:r>
    </w:p>
    <w:p w:rsidR="00A35C20" w:rsidRPr="001D6777" w:rsidRDefault="00626AFF" w:rsidP="00C10266">
      <w:pPr>
        <w:pStyle w:val="Szvegtrzs20"/>
        <w:numPr>
          <w:ilvl w:val="0"/>
          <w:numId w:val="21"/>
        </w:numPr>
        <w:shd w:val="clear" w:color="auto" w:fill="auto"/>
        <w:tabs>
          <w:tab w:val="left" w:pos="426"/>
        </w:tabs>
        <w:spacing w:before="0" w:after="120" w:line="240" w:lineRule="auto"/>
        <w:ind w:left="425" w:hanging="425"/>
        <w:rPr>
          <w:color w:val="auto"/>
        </w:rPr>
      </w:pPr>
      <w:r w:rsidRPr="001D6777">
        <w:rPr>
          <w:color w:val="auto"/>
        </w:rPr>
        <w:t>A védett területen közterületet, azok burkolatát, bútorzatát a kialakult környezeti kép jellegzetességeinek és karakterének megtartásával kell kialakítani.</w:t>
      </w:r>
    </w:p>
    <w:p w:rsidR="00A35C20" w:rsidRPr="001D6777" w:rsidRDefault="00626AFF" w:rsidP="00C10266">
      <w:pPr>
        <w:pStyle w:val="Szvegtrzs20"/>
        <w:numPr>
          <w:ilvl w:val="0"/>
          <w:numId w:val="21"/>
        </w:numPr>
        <w:shd w:val="clear" w:color="auto" w:fill="auto"/>
        <w:tabs>
          <w:tab w:val="left" w:pos="426"/>
        </w:tabs>
        <w:spacing w:before="0" w:after="120" w:line="240" w:lineRule="auto"/>
        <w:ind w:left="425" w:hanging="425"/>
        <w:rPr>
          <w:color w:val="auto"/>
        </w:rPr>
      </w:pPr>
      <w:r w:rsidRPr="001D6777">
        <w:rPr>
          <w:color w:val="auto"/>
        </w:rPr>
        <w:t>Védett területen a meglévő épületek átépítése, felújítása a szomszédos két-két épület paramétereinek figyelembe vételével történhet, amelyet fotókkal, tömegvázlattal igazolni kell.</w:t>
      </w:r>
    </w:p>
    <w:p w:rsidR="00A35C20" w:rsidRPr="001D6777" w:rsidRDefault="00626AFF" w:rsidP="00C10266">
      <w:pPr>
        <w:pStyle w:val="Szvegtrzs20"/>
        <w:numPr>
          <w:ilvl w:val="0"/>
          <w:numId w:val="21"/>
        </w:numPr>
        <w:shd w:val="clear" w:color="auto" w:fill="auto"/>
        <w:tabs>
          <w:tab w:val="left" w:pos="426"/>
        </w:tabs>
        <w:spacing w:before="0" w:after="120" w:line="240" w:lineRule="auto"/>
        <w:ind w:left="425" w:hanging="425"/>
        <w:rPr>
          <w:color w:val="auto"/>
        </w:rPr>
      </w:pPr>
      <w:r w:rsidRPr="001D6777">
        <w:rPr>
          <w:color w:val="auto"/>
        </w:rPr>
        <w:t>Védett területen új beépítés, a meglévő épület átalakítása, felújítása, bővítése, cégtábla, cégér, hirdetés elhelyezése csak a szakmai konzultáció pozitív minősítése alapján lehetséges.</w:t>
      </w:r>
    </w:p>
    <w:p w:rsidR="00A35C20" w:rsidRPr="001D6777" w:rsidRDefault="00626AFF" w:rsidP="00ED624E">
      <w:pPr>
        <w:pStyle w:val="Cmsor20"/>
        <w:keepNext/>
        <w:keepLines/>
        <w:shd w:val="clear" w:color="auto" w:fill="auto"/>
        <w:tabs>
          <w:tab w:val="left" w:pos="0"/>
        </w:tabs>
        <w:spacing w:line="240" w:lineRule="auto"/>
        <w:ind w:right="79" w:firstLine="0"/>
        <w:rPr>
          <w:color w:val="auto"/>
        </w:rPr>
      </w:pPr>
      <w:bookmarkStart w:id="17" w:name="bookmark25"/>
      <w:r w:rsidRPr="001D6777">
        <w:rPr>
          <w:color w:val="auto"/>
        </w:rPr>
        <w:lastRenderedPageBreak/>
        <w:t xml:space="preserve">Helyi építészeti örökség </w:t>
      </w:r>
      <w:r w:rsidRPr="001D6777">
        <w:rPr>
          <w:bCs w:val="0"/>
          <w:color w:val="auto"/>
        </w:rPr>
        <w:t>területi</w:t>
      </w:r>
      <w:r w:rsidRPr="001D6777">
        <w:rPr>
          <w:color w:val="auto"/>
        </w:rPr>
        <w:t xml:space="preserve"> védelmére vonatkozó előírások</w:t>
      </w:r>
      <w:bookmarkEnd w:id="17"/>
    </w:p>
    <w:p w:rsidR="00A35C20" w:rsidRPr="001D6777" w:rsidRDefault="00A35C20" w:rsidP="005F3A9F">
      <w:pPr>
        <w:pStyle w:val="Cmsor20"/>
        <w:keepNext/>
        <w:keepLines/>
        <w:numPr>
          <w:ilvl w:val="0"/>
          <w:numId w:val="91"/>
        </w:numPr>
        <w:shd w:val="clear" w:color="auto" w:fill="auto"/>
        <w:tabs>
          <w:tab w:val="left" w:pos="0"/>
        </w:tabs>
        <w:spacing w:line="240" w:lineRule="auto"/>
        <w:ind w:left="0" w:right="82" w:firstLine="0"/>
        <w:rPr>
          <w:color w:val="auto"/>
        </w:rPr>
      </w:pPr>
    </w:p>
    <w:p w:rsidR="00A35C20" w:rsidRPr="001D6777" w:rsidRDefault="00626AFF" w:rsidP="00C10266">
      <w:pPr>
        <w:pStyle w:val="Szvegtrzs20"/>
        <w:numPr>
          <w:ilvl w:val="0"/>
          <w:numId w:val="22"/>
        </w:numPr>
        <w:shd w:val="clear" w:color="auto" w:fill="auto"/>
        <w:tabs>
          <w:tab w:val="left" w:pos="426"/>
        </w:tabs>
        <w:spacing w:before="0" w:after="120" w:line="240" w:lineRule="auto"/>
        <w:ind w:left="426" w:hanging="426"/>
        <w:rPr>
          <w:color w:val="auto"/>
        </w:rPr>
      </w:pPr>
      <w:r w:rsidRPr="001D6777">
        <w:rPr>
          <w:color w:val="auto"/>
        </w:rPr>
        <w:t>A helyi területi védelem alatt álló területen kötelező a telekstruktúra, a kialakult utcakép megtartása az alábbiak szerint:</w:t>
      </w:r>
    </w:p>
    <w:p w:rsidR="00A35C20" w:rsidRPr="001D6777" w:rsidRDefault="00626AFF" w:rsidP="00C10266">
      <w:pPr>
        <w:pStyle w:val="Szvegtrzs20"/>
        <w:numPr>
          <w:ilvl w:val="0"/>
          <w:numId w:val="23"/>
        </w:numPr>
        <w:shd w:val="clear" w:color="auto" w:fill="auto"/>
        <w:tabs>
          <w:tab w:val="left" w:pos="948"/>
        </w:tabs>
        <w:spacing w:before="0" w:after="120" w:line="240" w:lineRule="auto"/>
        <w:ind w:left="900" w:hanging="340"/>
        <w:rPr>
          <w:color w:val="auto"/>
        </w:rPr>
      </w:pPr>
      <w:r w:rsidRPr="001D6777">
        <w:rPr>
          <w:color w:val="auto"/>
        </w:rPr>
        <w:t>kialakult u</w:t>
      </w:r>
      <w:r w:rsidR="000216C1" w:rsidRPr="001D6777">
        <w:rPr>
          <w:color w:val="auto"/>
        </w:rPr>
        <w:t>tcavonal megtartás</w:t>
      </w:r>
      <w:r w:rsidR="001C6134" w:rsidRPr="001D6777">
        <w:rPr>
          <w:color w:val="auto"/>
        </w:rPr>
        <w:t>a</w:t>
      </w:r>
      <w:r w:rsidRPr="001D6777">
        <w:rPr>
          <w:color w:val="auto"/>
        </w:rPr>
        <w:t>,</w:t>
      </w:r>
    </w:p>
    <w:p w:rsidR="00A35C20" w:rsidRPr="001D6777" w:rsidRDefault="00626AFF" w:rsidP="00C10266">
      <w:pPr>
        <w:pStyle w:val="Szvegtrzs20"/>
        <w:numPr>
          <w:ilvl w:val="0"/>
          <w:numId w:val="23"/>
        </w:numPr>
        <w:shd w:val="clear" w:color="auto" w:fill="auto"/>
        <w:tabs>
          <w:tab w:val="left" w:pos="948"/>
        </w:tabs>
        <w:spacing w:before="0" w:after="120" w:line="240" w:lineRule="auto"/>
        <w:ind w:left="900" w:hanging="340"/>
        <w:rPr>
          <w:color w:val="auto"/>
        </w:rPr>
      </w:pPr>
      <w:r w:rsidRPr="001D6777">
        <w:rPr>
          <w:color w:val="auto"/>
        </w:rPr>
        <w:t>hagyományos tetőforma:</w:t>
      </w:r>
      <w:r w:rsidR="001632AA" w:rsidRPr="001D6777">
        <w:rPr>
          <w:color w:val="auto"/>
        </w:rPr>
        <w:t xml:space="preserve"> </w:t>
      </w:r>
      <w:r w:rsidR="0076552C" w:rsidRPr="001D6777">
        <w:rPr>
          <w:color w:val="auto"/>
        </w:rPr>
        <w:t>35</w:t>
      </w:r>
      <w:r w:rsidRPr="001D6777">
        <w:rPr>
          <w:color w:val="auto"/>
        </w:rPr>
        <w:t xml:space="preserve">-45 fokos </w:t>
      </w:r>
      <w:r w:rsidR="00BB7D1B" w:rsidRPr="001D6777">
        <w:rPr>
          <w:color w:val="auto"/>
        </w:rPr>
        <w:t>nyereg-, vagy konty</w:t>
      </w:r>
      <w:r w:rsidRPr="001D6777">
        <w:rPr>
          <w:color w:val="auto"/>
        </w:rPr>
        <w:t>tető,</w:t>
      </w:r>
    </w:p>
    <w:p w:rsidR="00A35C20" w:rsidRPr="001D6777" w:rsidRDefault="00626AFF" w:rsidP="00C10266">
      <w:pPr>
        <w:pStyle w:val="Szvegtrzs20"/>
        <w:numPr>
          <w:ilvl w:val="0"/>
          <w:numId w:val="23"/>
        </w:numPr>
        <w:shd w:val="clear" w:color="auto" w:fill="auto"/>
        <w:tabs>
          <w:tab w:val="left" w:pos="948"/>
        </w:tabs>
        <w:spacing w:before="0" w:after="120" w:line="240" w:lineRule="auto"/>
        <w:ind w:left="900" w:hanging="340"/>
        <w:rPr>
          <w:color w:val="auto"/>
        </w:rPr>
      </w:pPr>
      <w:r w:rsidRPr="001D6777">
        <w:rPr>
          <w:color w:val="auto"/>
        </w:rPr>
        <w:t>hagyományos külső megjelenés: vakolt</w:t>
      </w:r>
      <w:r w:rsidR="00B2625D" w:rsidRPr="001D6777">
        <w:rPr>
          <w:color w:val="auto"/>
        </w:rPr>
        <w:t>, vagy természetes anyaggal burkolt</w:t>
      </w:r>
      <w:r w:rsidRPr="001D6777">
        <w:rPr>
          <w:color w:val="auto"/>
        </w:rPr>
        <w:t xml:space="preserve"> homlokzat, hagyományos cserépfedés,</w:t>
      </w:r>
    </w:p>
    <w:p w:rsidR="00A35C20" w:rsidRPr="001D6777" w:rsidRDefault="00626AFF" w:rsidP="00C10266">
      <w:pPr>
        <w:pStyle w:val="Szvegtrzs20"/>
        <w:numPr>
          <w:ilvl w:val="0"/>
          <w:numId w:val="23"/>
        </w:numPr>
        <w:shd w:val="clear" w:color="auto" w:fill="auto"/>
        <w:tabs>
          <w:tab w:val="left" w:pos="948"/>
        </w:tabs>
        <w:spacing w:before="0" w:after="120" w:line="240" w:lineRule="auto"/>
        <w:ind w:left="900" w:hanging="340"/>
        <w:rPr>
          <w:color w:val="auto"/>
        </w:rPr>
      </w:pPr>
      <w:r w:rsidRPr="001D6777">
        <w:rPr>
          <w:color w:val="auto"/>
        </w:rPr>
        <w:t>falazott kémény,</w:t>
      </w:r>
    </w:p>
    <w:p w:rsidR="00A35C20" w:rsidRPr="001D6777" w:rsidRDefault="00626AFF" w:rsidP="00C10266">
      <w:pPr>
        <w:pStyle w:val="Szvegtrzs20"/>
        <w:numPr>
          <w:ilvl w:val="0"/>
          <w:numId w:val="23"/>
        </w:numPr>
        <w:shd w:val="clear" w:color="auto" w:fill="auto"/>
        <w:tabs>
          <w:tab w:val="left" w:pos="948"/>
        </w:tabs>
        <w:spacing w:before="0" w:after="120" w:line="240" w:lineRule="auto"/>
        <w:ind w:left="900" w:hanging="340"/>
        <w:rPr>
          <w:color w:val="auto"/>
        </w:rPr>
      </w:pPr>
      <w:r w:rsidRPr="001D6777">
        <w:rPr>
          <w:color w:val="auto"/>
        </w:rPr>
        <w:t>termész</w:t>
      </w:r>
      <w:r w:rsidR="00D76832" w:rsidRPr="001D6777">
        <w:rPr>
          <w:color w:val="auto"/>
        </w:rPr>
        <w:t>etes anyagokból épített min. 30</w:t>
      </w:r>
      <w:r w:rsidRPr="001D6777">
        <w:rPr>
          <w:color w:val="auto"/>
        </w:rPr>
        <w:t>%-ban áttört kerítések: a kő, tégla vagy vakolt oszlopok között farács, fa lécezet, kovácsoltvas vagy egyszerű fém pálcázat, alsó 40-60 cm magasságú - oszlop anyagával megegyező kivitelű - tömör épített lábazat,</w:t>
      </w:r>
    </w:p>
    <w:p w:rsidR="00A35C20" w:rsidRPr="001D6777" w:rsidRDefault="00626AFF" w:rsidP="003F1950">
      <w:pPr>
        <w:pStyle w:val="Szvegtrzs20"/>
        <w:numPr>
          <w:ilvl w:val="0"/>
          <w:numId w:val="22"/>
        </w:numPr>
        <w:shd w:val="clear" w:color="auto" w:fill="auto"/>
        <w:tabs>
          <w:tab w:val="left" w:pos="899"/>
        </w:tabs>
        <w:spacing w:before="0" w:after="120" w:line="240" w:lineRule="auto"/>
        <w:ind w:left="780" w:hanging="360"/>
        <w:rPr>
          <w:color w:val="auto"/>
        </w:rPr>
      </w:pPr>
      <w:r w:rsidRPr="001D6777">
        <w:rPr>
          <w:color w:val="auto"/>
        </w:rPr>
        <w:t>Fenti általános előírások betartása az eltérő karakterű településrészekre vonatkozóan megfogalmazott más, egyedi rendelkezés esetén nem kötelező.</w:t>
      </w:r>
    </w:p>
    <w:p w:rsidR="00A35C20" w:rsidRPr="001D6777" w:rsidRDefault="00F11EFD" w:rsidP="009C3DCD">
      <w:pPr>
        <w:pStyle w:val="Cmsor20"/>
        <w:keepNext/>
        <w:keepLines/>
        <w:shd w:val="clear" w:color="auto" w:fill="auto"/>
        <w:tabs>
          <w:tab w:val="left" w:pos="1286"/>
        </w:tabs>
        <w:spacing w:line="240" w:lineRule="auto"/>
        <w:ind w:left="1180" w:firstLine="0"/>
        <w:jc w:val="both"/>
        <w:rPr>
          <w:color w:val="auto"/>
        </w:rPr>
      </w:pPr>
      <w:bookmarkStart w:id="18" w:name="bookmark27"/>
      <w:r w:rsidRPr="001D6777">
        <w:rPr>
          <w:color w:val="auto"/>
        </w:rPr>
        <w:t>Egyedi H</w:t>
      </w:r>
      <w:r w:rsidR="00626AFF" w:rsidRPr="001D6777">
        <w:rPr>
          <w:color w:val="auto"/>
        </w:rPr>
        <w:t>elyi védettség alatt álló értékekre vonatkozó általános előírások</w:t>
      </w:r>
      <w:bookmarkEnd w:id="18"/>
    </w:p>
    <w:p w:rsidR="009C3DCD" w:rsidRPr="001D6777" w:rsidRDefault="009C3DCD" w:rsidP="005F3A9F">
      <w:pPr>
        <w:pStyle w:val="Cmsor20"/>
        <w:keepNext/>
        <w:keepLines/>
        <w:numPr>
          <w:ilvl w:val="0"/>
          <w:numId w:val="91"/>
        </w:numPr>
        <w:shd w:val="clear" w:color="auto" w:fill="auto"/>
        <w:tabs>
          <w:tab w:val="left" w:pos="0"/>
        </w:tabs>
        <w:spacing w:line="240" w:lineRule="auto"/>
        <w:ind w:left="0" w:right="82" w:firstLine="0"/>
        <w:rPr>
          <w:color w:val="auto"/>
        </w:rPr>
      </w:pPr>
    </w:p>
    <w:p w:rsidR="0016066F" w:rsidRPr="001D6777" w:rsidRDefault="00626AFF" w:rsidP="005F3A9F">
      <w:pPr>
        <w:pStyle w:val="Szvegtrzs20"/>
        <w:numPr>
          <w:ilvl w:val="0"/>
          <w:numId w:val="43"/>
        </w:numPr>
        <w:shd w:val="clear" w:color="auto" w:fill="auto"/>
        <w:tabs>
          <w:tab w:val="left" w:pos="426"/>
        </w:tabs>
        <w:spacing w:before="0" w:after="120" w:line="240" w:lineRule="auto"/>
        <w:ind w:left="782" w:hanging="357"/>
        <w:rPr>
          <w:color w:val="auto"/>
        </w:rPr>
      </w:pPr>
      <w:r w:rsidRPr="001D6777">
        <w:rPr>
          <w:color w:val="auto"/>
        </w:rPr>
        <w:t>A védett épületeket kötelező hagyományos építészeti tömegükben - tömegarányok, tetőforma, homlokzati jellegzetességek, nyílászáróarányok - megőrizni.</w:t>
      </w:r>
    </w:p>
    <w:p w:rsidR="0016066F" w:rsidRPr="001D6777" w:rsidRDefault="00626AFF" w:rsidP="005F3A9F">
      <w:pPr>
        <w:pStyle w:val="Szvegtrzs20"/>
        <w:numPr>
          <w:ilvl w:val="0"/>
          <w:numId w:val="43"/>
        </w:numPr>
        <w:shd w:val="clear" w:color="auto" w:fill="auto"/>
        <w:tabs>
          <w:tab w:val="left" w:pos="426"/>
        </w:tabs>
        <w:spacing w:before="0" w:after="120" w:line="240" w:lineRule="auto"/>
        <w:ind w:left="782" w:hanging="357"/>
        <w:rPr>
          <w:color w:val="auto"/>
        </w:rPr>
      </w:pPr>
      <w:r w:rsidRPr="001D6777">
        <w:rPr>
          <w:color w:val="auto"/>
        </w:rPr>
        <w:t>Bármilyen építési munkálat megkezdése előtt - bővítés, felújítás, átépítés, nyílászáró csere vagy felújítás esetén - kötelező a szakmai konzultáció.</w:t>
      </w:r>
    </w:p>
    <w:p w:rsidR="0016066F" w:rsidRPr="001D6777" w:rsidRDefault="00626AFF" w:rsidP="005F3A9F">
      <w:pPr>
        <w:pStyle w:val="Szvegtrzs20"/>
        <w:numPr>
          <w:ilvl w:val="0"/>
          <w:numId w:val="43"/>
        </w:numPr>
        <w:shd w:val="clear" w:color="auto" w:fill="auto"/>
        <w:tabs>
          <w:tab w:val="left" w:pos="426"/>
        </w:tabs>
        <w:spacing w:before="0" w:after="120" w:line="240" w:lineRule="auto"/>
        <w:ind w:left="782" w:hanging="357"/>
        <w:rPr>
          <w:color w:val="auto"/>
        </w:rPr>
      </w:pPr>
      <w:r w:rsidRPr="001D6777">
        <w:rPr>
          <w:color w:val="auto"/>
        </w:rPr>
        <w:t>Védett épületet, épületrészt tilos lebontani, bővítéssel, átalakítással megváltoztatni tömegformát, beépítés módját, tetőformájá</w:t>
      </w:r>
      <w:r w:rsidR="00F11EFD" w:rsidRPr="001D6777">
        <w:rPr>
          <w:color w:val="auto"/>
        </w:rPr>
        <w:t>t, tető hajlás</w:t>
      </w:r>
      <w:r w:rsidRPr="001D6777">
        <w:rPr>
          <w:color w:val="auto"/>
        </w:rPr>
        <w:t>szögét, homlokzat jellegét.</w:t>
      </w:r>
    </w:p>
    <w:p w:rsidR="0016066F" w:rsidRPr="001D6777" w:rsidRDefault="0016066F" w:rsidP="005F3A9F">
      <w:pPr>
        <w:pStyle w:val="Szvegtrzs20"/>
        <w:numPr>
          <w:ilvl w:val="0"/>
          <w:numId w:val="43"/>
        </w:numPr>
        <w:shd w:val="clear" w:color="auto" w:fill="auto"/>
        <w:tabs>
          <w:tab w:val="left" w:pos="426"/>
        </w:tabs>
        <w:spacing w:before="0" w:after="120" w:line="240" w:lineRule="auto"/>
        <w:ind w:left="782" w:hanging="357"/>
        <w:rPr>
          <w:color w:val="auto"/>
        </w:rPr>
      </w:pPr>
      <w:r w:rsidRPr="001D6777">
        <w:rPr>
          <w:color w:val="auto"/>
        </w:rPr>
        <w:t>A védett épület eredeti tető</w:t>
      </w:r>
      <w:r w:rsidR="00B95C8E" w:rsidRPr="001D6777">
        <w:rPr>
          <w:color w:val="auto"/>
        </w:rPr>
        <w:t>formáját, a tető hajlás</w:t>
      </w:r>
      <w:r w:rsidR="00626AFF" w:rsidRPr="001D6777">
        <w:rPr>
          <w:color w:val="auto"/>
        </w:rPr>
        <w:t>szögét, eredeti tetőfelépítményeket meg kell tartani, a héjalás</w:t>
      </w:r>
      <w:r w:rsidRPr="001D6777">
        <w:rPr>
          <w:color w:val="auto"/>
        </w:rPr>
        <w:t xml:space="preserve"> </w:t>
      </w:r>
      <w:proofErr w:type="spellStart"/>
      <w:r w:rsidRPr="001D6777">
        <w:rPr>
          <w:color w:val="auto"/>
        </w:rPr>
        <w:t>anyaga</w:t>
      </w:r>
      <w:proofErr w:type="spellEnd"/>
      <w:r w:rsidRPr="001D6777">
        <w:rPr>
          <w:color w:val="auto"/>
        </w:rPr>
        <w:t xml:space="preserve"> indokolt esetben –</w:t>
      </w:r>
      <w:r w:rsidR="00626AFF" w:rsidRPr="001D6777">
        <w:rPr>
          <w:color w:val="auto"/>
        </w:rPr>
        <w:t xml:space="preserve"> az eredetihez </w:t>
      </w:r>
      <w:r w:rsidRPr="001D6777">
        <w:rPr>
          <w:color w:val="auto"/>
        </w:rPr>
        <w:t>színében és formájában hasonló –</w:t>
      </w:r>
      <w:r w:rsidR="00626AFF" w:rsidRPr="001D6777">
        <w:rPr>
          <w:color w:val="auto"/>
        </w:rPr>
        <w:t xml:space="preserve"> új építőanyaggal felváltható.</w:t>
      </w:r>
    </w:p>
    <w:p w:rsidR="0016066F" w:rsidRPr="001D6777" w:rsidRDefault="00626AFF" w:rsidP="005F3A9F">
      <w:pPr>
        <w:pStyle w:val="Szvegtrzs20"/>
        <w:numPr>
          <w:ilvl w:val="0"/>
          <w:numId w:val="43"/>
        </w:numPr>
        <w:shd w:val="clear" w:color="auto" w:fill="auto"/>
        <w:tabs>
          <w:tab w:val="left" w:pos="426"/>
        </w:tabs>
        <w:spacing w:before="0" w:after="120" w:line="240" w:lineRule="auto"/>
        <w:ind w:left="782" w:hanging="357"/>
        <w:rPr>
          <w:color w:val="auto"/>
        </w:rPr>
      </w:pPr>
      <w:r w:rsidRPr="001D6777">
        <w:rPr>
          <w:color w:val="auto"/>
        </w:rPr>
        <w:t>A homlokzati nyílásrendet, a nyílászárók méretét és osztását meg kell tartani.</w:t>
      </w:r>
    </w:p>
    <w:p w:rsidR="0016066F" w:rsidRPr="001D6777" w:rsidRDefault="00626AFF" w:rsidP="005F3A9F">
      <w:pPr>
        <w:pStyle w:val="Szvegtrzs20"/>
        <w:numPr>
          <w:ilvl w:val="0"/>
          <w:numId w:val="43"/>
        </w:numPr>
        <w:shd w:val="clear" w:color="auto" w:fill="auto"/>
        <w:tabs>
          <w:tab w:val="left" w:pos="426"/>
        </w:tabs>
        <w:spacing w:before="0" w:after="120" w:line="240" w:lineRule="auto"/>
        <w:ind w:left="782" w:hanging="357"/>
        <w:rPr>
          <w:color w:val="auto"/>
        </w:rPr>
      </w:pPr>
      <w:r w:rsidRPr="001D6777">
        <w:rPr>
          <w:color w:val="auto"/>
        </w:rPr>
        <w:t>A homlokzati tagozatokat meg kell tartani, illetve hiteles dokumentumok alapján vissza kell állítani.</w:t>
      </w:r>
    </w:p>
    <w:p w:rsidR="00A35C20" w:rsidRPr="001D6777" w:rsidRDefault="00B95C8E" w:rsidP="005F3A9F">
      <w:pPr>
        <w:pStyle w:val="Szvegtrzs20"/>
        <w:numPr>
          <w:ilvl w:val="0"/>
          <w:numId w:val="43"/>
        </w:numPr>
        <w:shd w:val="clear" w:color="auto" w:fill="auto"/>
        <w:tabs>
          <w:tab w:val="left" w:pos="426"/>
        </w:tabs>
        <w:spacing w:before="0" w:after="120" w:line="240" w:lineRule="auto"/>
        <w:ind w:left="782" w:hanging="357"/>
        <w:rPr>
          <w:color w:val="auto"/>
        </w:rPr>
      </w:pPr>
      <w:r w:rsidRPr="001D6777">
        <w:rPr>
          <w:color w:val="auto"/>
        </w:rPr>
        <w:t>A homlokzat</w:t>
      </w:r>
      <w:r w:rsidR="00626AFF" w:rsidRPr="001D6777">
        <w:rPr>
          <w:color w:val="auto"/>
        </w:rPr>
        <w:t>burkolatokat, díszítőelemeket az eredeti állapotban meg kell tartani, illetve amennyiben lehetséges hiteles dokumentumok alapján vissza kell állítani.</w:t>
      </w:r>
    </w:p>
    <w:p w:rsidR="00A35C20" w:rsidRPr="001D6777" w:rsidRDefault="00A35C20" w:rsidP="005F3A9F">
      <w:pPr>
        <w:pStyle w:val="Cmsor20"/>
        <w:keepNext/>
        <w:keepLines/>
        <w:numPr>
          <w:ilvl w:val="0"/>
          <w:numId w:val="91"/>
        </w:numPr>
        <w:shd w:val="clear" w:color="auto" w:fill="auto"/>
        <w:tabs>
          <w:tab w:val="left" w:pos="0"/>
          <w:tab w:val="left" w:pos="426"/>
        </w:tabs>
        <w:spacing w:line="240" w:lineRule="auto"/>
        <w:ind w:left="426" w:right="82" w:hanging="426"/>
        <w:rPr>
          <w:color w:val="auto"/>
        </w:rPr>
      </w:pPr>
    </w:p>
    <w:p w:rsidR="001153C1" w:rsidRPr="001D6777" w:rsidRDefault="001153C1" w:rsidP="00466B9F">
      <w:pPr>
        <w:pStyle w:val="Szvegtrzs20"/>
        <w:numPr>
          <w:ilvl w:val="0"/>
          <w:numId w:val="25"/>
        </w:numPr>
        <w:shd w:val="clear" w:color="auto" w:fill="auto"/>
        <w:tabs>
          <w:tab w:val="left" w:pos="426"/>
          <w:tab w:val="left" w:pos="851"/>
        </w:tabs>
        <w:spacing w:before="0" w:after="120" w:line="240" w:lineRule="auto"/>
        <w:ind w:left="426" w:hanging="426"/>
        <w:rPr>
          <w:color w:val="auto"/>
        </w:rPr>
      </w:pPr>
      <w:r w:rsidRPr="001D6777">
        <w:rPr>
          <w:color w:val="auto"/>
        </w:rPr>
        <w:t xml:space="preserve"> </w:t>
      </w:r>
      <w:r w:rsidR="00626AFF" w:rsidRPr="001D6777">
        <w:rPr>
          <w:color w:val="auto"/>
        </w:rPr>
        <w:t xml:space="preserve">Védett épület homlokzatán </w:t>
      </w:r>
      <w:proofErr w:type="spellStart"/>
      <w:r w:rsidR="00626AFF" w:rsidRPr="001D6777">
        <w:rPr>
          <w:color w:val="auto"/>
        </w:rPr>
        <w:t>szekcionált</w:t>
      </w:r>
      <w:proofErr w:type="spellEnd"/>
      <w:r w:rsidR="00626AFF" w:rsidRPr="001D6777">
        <w:rPr>
          <w:color w:val="auto"/>
        </w:rPr>
        <w:t xml:space="preserve"> garázskaput, redőnytok</w:t>
      </w:r>
      <w:r w:rsidRPr="001D6777">
        <w:rPr>
          <w:color w:val="auto"/>
        </w:rPr>
        <w:t xml:space="preserve">ot </w:t>
      </w:r>
      <w:r w:rsidR="00626AFF" w:rsidRPr="001D6777">
        <w:rPr>
          <w:color w:val="auto"/>
        </w:rPr>
        <w:t>tilos elhelyezni.</w:t>
      </w:r>
    </w:p>
    <w:p w:rsidR="001153C1" w:rsidRPr="001D6777" w:rsidRDefault="001153C1" w:rsidP="00466B9F">
      <w:pPr>
        <w:pStyle w:val="Szvegtrzs20"/>
        <w:numPr>
          <w:ilvl w:val="0"/>
          <w:numId w:val="25"/>
        </w:numPr>
        <w:shd w:val="clear" w:color="auto" w:fill="auto"/>
        <w:tabs>
          <w:tab w:val="left" w:pos="426"/>
          <w:tab w:val="left" w:pos="851"/>
        </w:tabs>
        <w:spacing w:before="0" w:after="120" w:line="240" w:lineRule="auto"/>
        <w:ind w:left="426" w:hanging="426"/>
        <w:rPr>
          <w:color w:val="auto"/>
        </w:rPr>
      </w:pPr>
      <w:r w:rsidRPr="001D6777">
        <w:rPr>
          <w:color w:val="auto"/>
        </w:rPr>
        <w:t xml:space="preserve"> </w:t>
      </w:r>
      <w:r w:rsidR="00626AFF" w:rsidRPr="001D6777">
        <w:rPr>
          <w:color w:val="auto"/>
        </w:rPr>
        <w:t xml:space="preserve">A védett építmény </w:t>
      </w:r>
      <w:r w:rsidRPr="001D6777">
        <w:rPr>
          <w:color w:val="auto"/>
        </w:rPr>
        <w:t xml:space="preserve">közterületről látszó </w:t>
      </w:r>
      <w:r w:rsidR="00626AFF" w:rsidRPr="001D6777">
        <w:rPr>
          <w:color w:val="auto"/>
        </w:rPr>
        <w:t>homlokzatá</w:t>
      </w:r>
      <w:r w:rsidRPr="001D6777">
        <w:rPr>
          <w:color w:val="auto"/>
        </w:rPr>
        <w:t xml:space="preserve">n gépészeti berendezés, </w:t>
      </w:r>
      <w:proofErr w:type="spellStart"/>
      <w:r w:rsidRPr="001D6777">
        <w:rPr>
          <w:color w:val="auto"/>
        </w:rPr>
        <w:t>parapet</w:t>
      </w:r>
      <w:r w:rsidR="00626AFF" w:rsidRPr="001D6777">
        <w:rPr>
          <w:color w:val="auto"/>
        </w:rPr>
        <w:t>konvektor</w:t>
      </w:r>
      <w:proofErr w:type="spellEnd"/>
      <w:r w:rsidR="00626AFF" w:rsidRPr="001D6777">
        <w:rPr>
          <w:color w:val="auto"/>
        </w:rPr>
        <w:t>, klímaberendezés, szerelt kémény</w:t>
      </w:r>
      <w:r w:rsidRPr="001D6777">
        <w:rPr>
          <w:color w:val="auto"/>
        </w:rPr>
        <w:t>, stb.</w:t>
      </w:r>
      <w:r w:rsidR="00626AFF" w:rsidRPr="001D6777">
        <w:rPr>
          <w:color w:val="auto"/>
        </w:rPr>
        <w:t xml:space="preserve"> nem helyezhető el.</w:t>
      </w:r>
    </w:p>
    <w:p w:rsidR="001153C1" w:rsidRPr="001D6777" w:rsidRDefault="001153C1" w:rsidP="00466B9F">
      <w:pPr>
        <w:pStyle w:val="Szvegtrzs20"/>
        <w:numPr>
          <w:ilvl w:val="0"/>
          <w:numId w:val="25"/>
        </w:numPr>
        <w:shd w:val="clear" w:color="auto" w:fill="auto"/>
        <w:tabs>
          <w:tab w:val="left" w:pos="426"/>
          <w:tab w:val="left" w:pos="851"/>
        </w:tabs>
        <w:spacing w:before="0" w:after="120" w:line="240" w:lineRule="auto"/>
        <w:ind w:left="426" w:hanging="426"/>
        <w:rPr>
          <w:color w:val="auto"/>
        </w:rPr>
      </w:pPr>
      <w:r w:rsidRPr="001D6777">
        <w:rPr>
          <w:color w:val="auto"/>
        </w:rPr>
        <w:t xml:space="preserve"> </w:t>
      </w:r>
      <w:r w:rsidR="00626AFF" w:rsidRPr="001D6777">
        <w:rPr>
          <w:color w:val="auto"/>
        </w:rPr>
        <w:t>A védett építményen csak a látványt nem zavaró antenna, hírközlési egység helyezhető el.</w:t>
      </w:r>
    </w:p>
    <w:p w:rsidR="001153C1" w:rsidRPr="001D6777" w:rsidRDefault="001153C1" w:rsidP="00466B9F">
      <w:pPr>
        <w:pStyle w:val="Szvegtrzs20"/>
        <w:numPr>
          <w:ilvl w:val="0"/>
          <w:numId w:val="25"/>
        </w:numPr>
        <w:shd w:val="clear" w:color="auto" w:fill="auto"/>
        <w:tabs>
          <w:tab w:val="left" w:pos="426"/>
          <w:tab w:val="left" w:pos="851"/>
        </w:tabs>
        <w:spacing w:before="0" w:after="120" w:line="240" w:lineRule="auto"/>
        <w:ind w:left="426" w:hanging="426"/>
        <w:rPr>
          <w:color w:val="auto"/>
        </w:rPr>
      </w:pPr>
      <w:r w:rsidRPr="001D6777">
        <w:rPr>
          <w:color w:val="auto"/>
        </w:rPr>
        <w:t xml:space="preserve"> </w:t>
      </w:r>
      <w:r w:rsidR="00626AFF" w:rsidRPr="001D6777">
        <w:rPr>
          <w:color w:val="auto"/>
        </w:rPr>
        <w:t>A védett ingatlanon hirdetés, reklám nem helyezhető el, csak cégtábla, cégér szakmai konzultáción egyeztetett formában.</w:t>
      </w:r>
    </w:p>
    <w:p w:rsidR="000322D8" w:rsidRPr="001D6777" w:rsidRDefault="001153C1" w:rsidP="00466B9F">
      <w:pPr>
        <w:pStyle w:val="Szvegtrzs20"/>
        <w:numPr>
          <w:ilvl w:val="0"/>
          <w:numId w:val="25"/>
        </w:numPr>
        <w:shd w:val="clear" w:color="auto" w:fill="auto"/>
        <w:tabs>
          <w:tab w:val="left" w:pos="426"/>
          <w:tab w:val="left" w:pos="851"/>
        </w:tabs>
        <w:spacing w:before="0" w:after="120" w:line="240" w:lineRule="auto"/>
        <w:ind w:left="426" w:hanging="426"/>
        <w:rPr>
          <w:color w:val="auto"/>
        </w:rPr>
      </w:pPr>
      <w:r w:rsidRPr="001D6777">
        <w:rPr>
          <w:color w:val="auto"/>
        </w:rPr>
        <w:t xml:space="preserve"> </w:t>
      </w:r>
      <w:r w:rsidR="006B2991" w:rsidRPr="001D6777">
        <w:rPr>
          <w:color w:val="auto"/>
        </w:rPr>
        <w:t>A védett épületeket – indokolt esetben –</w:t>
      </w:r>
      <w:r w:rsidR="00626AFF" w:rsidRPr="001D6777">
        <w:rPr>
          <w:color w:val="auto"/>
        </w:rPr>
        <w:t xml:space="preserve"> úgy lehet bővíteni, hogy az épület jellege, homlokzati kialakítása, utcaképi szerepe ne változzon. A bővítésnek az épület védett részeivel, formaképzésével, anyag haszná</w:t>
      </w:r>
      <w:r w:rsidR="006B2991" w:rsidRPr="001D6777">
        <w:rPr>
          <w:color w:val="auto"/>
        </w:rPr>
        <w:t>latával összhangban kell lennie.</w:t>
      </w:r>
    </w:p>
    <w:p w:rsidR="006B2991" w:rsidRPr="001D6777" w:rsidRDefault="00626AFF" w:rsidP="00466B9F">
      <w:pPr>
        <w:pStyle w:val="Szvegtrzs20"/>
        <w:numPr>
          <w:ilvl w:val="0"/>
          <w:numId w:val="25"/>
        </w:numPr>
        <w:shd w:val="clear" w:color="auto" w:fill="auto"/>
        <w:tabs>
          <w:tab w:val="left" w:pos="426"/>
          <w:tab w:val="left" w:pos="851"/>
        </w:tabs>
        <w:spacing w:before="0" w:after="120" w:line="240" w:lineRule="auto"/>
        <w:ind w:left="426" w:hanging="426"/>
        <w:rPr>
          <w:color w:val="auto"/>
        </w:rPr>
      </w:pPr>
      <w:r w:rsidRPr="001D6777">
        <w:rPr>
          <w:color w:val="auto"/>
        </w:rPr>
        <w:lastRenderedPageBreak/>
        <w:t>Védett épületben belső átalakításkor, korszerűsítéskor a belső védett értékeket (pl. lépcsőkorlát) meg kell őrizni.</w:t>
      </w:r>
    </w:p>
    <w:p w:rsidR="006B2991" w:rsidRPr="001D6777" w:rsidRDefault="006B2991" w:rsidP="00466B9F">
      <w:pPr>
        <w:pStyle w:val="Szvegtrzs20"/>
        <w:numPr>
          <w:ilvl w:val="0"/>
          <w:numId w:val="25"/>
        </w:numPr>
        <w:shd w:val="clear" w:color="auto" w:fill="auto"/>
        <w:tabs>
          <w:tab w:val="left" w:pos="426"/>
          <w:tab w:val="left" w:pos="851"/>
        </w:tabs>
        <w:spacing w:before="0" w:after="120" w:line="240" w:lineRule="auto"/>
        <w:ind w:left="426" w:hanging="426"/>
        <w:rPr>
          <w:color w:val="auto"/>
        </w:rPr>
      </w:pPr>
      <w:r w:rsidRPr="001D6777">
        <w:rPr>
          <w:color w:val="auto"/>
        </w:rPr>
        <w:t xml:space="preserve"> </w:t>
      </w:r>
      <w:r w:rsidR="00626AFF" w:rsidRPr="001D6777">
        <w:rPr>
          <w:color w:val="auto"/>
        </w:rPr>
        <w:t xml:space="preserve">Alaprajzi módosítás a jellemző </w:t>
      </w:r>
      <w:r w:rsidR="00AB351F" w:rsidRPr="001D6777">
        <w:rPr>
          <w:color w:val="auto"/>
        </w:rPr>
        <w:t xml:space="preserve">utcai </w:t>
      </w:r>
      <w:r w:rsidR="00626AFF" w:rsidRPr="001D6777">
        <w:rPr>
          <w:color w:val="auto"/>
        </w:rPr>
        <w:t>homlokzati nyílász</w:t>
      </w:r>
      <w:r w:rsidR="00AB351F" w:rsidRPr="001D6777">
        <w:rPr>
          <w:color w:val="auto"/>
        </w:rPr>
        <w:t>áró kiosztás megtartásával</w:t>
      </w:r>
      <w:r w:rsidR="00626AFF" w:rsidRPr="001D6777">
        <w:rPr>
          <w:color w:val="auto"/>
        </w:rPr>
        <w:t xml:space="preserve"> történhet.</w:t>
      </w:r>
    </w:p>
    <w:p w:rsidR="00A35C20" w:rsidRPr="001D6777" w:rsidRDefault="006B2991" w:rsidP="00466B9F">
      <w:pPr>
        <w:pStyle w:val="Szvegtrzs20"/>
        <w:numPr>
          <w:ilvl w:val="0"/>
          <w:numId w:val="25"/>
        </w:numPr>
        <w:shd w:val="clear" w:color="auto" w:fill="auto"/>
        <w:tabs>
          <w:tab w:val="left" w:pos="426"/>
          <w:tab w:val="left" w:pos="851"/>
        </w:tabs>
        <w:spacing w:before="0" w:after="120" w:line="240" w:lineRule="auto"/>
        <w:ind w:left="426" w:hanging="426"/>
        <w:rPr>
          <w:color w:val="auto"/>
        </w:rPr>
      </w:pPr>
      <w:r w:rsidRPr="001D6777">
        <w:rPr>
          <w:color w:val="auto"/>
        </w:rPr>
        <w:t xml:space="preserve"> </w:t>
      </w:r>
      <w:r w:rsidR="00626AFF" w:rsidRPr="001D6777">
        <w:rPr>
          <w:color w:val="auto"/>
        </w:rPr>
        <w:t>Védett épület külső hőszigetelése csak abban az esetben engedhető, ha az épület arányai és részletei nem változnak meg.</w:t>
      </w:r>
    </w:p>
    <w:p w:rsidR="00A35C20" w:rsidRPr="001D6777" w:rsidRDefault="00E6713F" w:rsidP="00E6713F">
      <w:pPr>
        <w:pStyle w:val="Cmsor20"/>
        <w:keepNext/>
        <w:keepLines/>
        <w:numPr>
          <w:ilvl w:val="0"/>
          <w:numId w:val="1"/>
        </w:numPr>
        <w:shd w:val="clear" w:color="auto" w:fill="auto"/>
        <w:tabs>
          <w:tab w:val="left" w:pos="0"/>
        </w:tabs>
        <w:spacing w:line="240" w:lineRule="auto"/>
        <w:ind w:firstLine="0"/>
        <w:rPr>
          <w:caps/>
          <w:color w:val="auto"/>
        </w:rPr>
      </w:pPr>
      <w:bookmarkStart w:id="19" w:name="bookmark30"/>
      <w:r w:rsidRPr="001D6777">
        <w:rPr>
          <w:caps/>
          <w:color w:val="auto"/>
        </w:rPr>
        <w:t xml:space="preserve"> </w:t>
      </w:r>
      <w:r w:rsidR="00626AFF" w:rsidRPr="001D6777">
        <w:rPr>
          <w:caps/>
          <w:color w:val="auto"/>
        </w:rPr>
        <w:t>Fejezet</w:t>
      </w:r>
      <w:bookmarkEnd w:id="19"/>
    </w:p>
    <w:p w:rsidR="00A35C20" w:rsidRPr="001D6777" w:rsidRDefault="00626AFF" w:rsidP="00E6713F">
      <w:pPr>
        <w:pStyle w:val="Cmsor20"/>
        <w:keepNext/>
        <w:keepLines/>
        <w:shd w:val="clear" w:color="auto" w:fill="auto"/>
        <w:spacing w:line="240" w:lineRule="auto"/>
        <w:ind w:firstLine="0"/>
        <w:rPr>
          <w:i/>
          <w:caps/>
          <w:color w:val="auto"/>
        </w:rPr>
      </w:pPr>
      <w:bookmarkStart w:id="20" w:name="bookmark31"/>
      <w:r w:rsidRPr="001D6777">
        <w:rPr>
          <w:i/>
          <w:caps/>
          <w:color w:val="auto"/>
        </w:rPr>
        <w:t>Településképi előírások</w:t>
      </w:r>
      <w:bookmarkEnd w:id="20"/>
    </w:p>
    <w:p w:rsidR="00E6713F" w:rsidRPr="001D6777" w:rsidRDefault="00E6713F" w:rsidP="00E6713F">
      <w:pPr>
        <w:pStyle w:val="Cmsor20"/>
        <w:keepNext/>
        <w:keepLines/>
        <w:shd w:val="clear" w:color="auto" w:fill="auto"/>
        <w:tabs>
          <w:tab w:val="left" w:pos="3369"/>
        </w:tabs>
        <w:spacing w:line="240" w:lineRule="auto"/>
        <w:ind w:left="2900" w:firstLine="0"/>
        <w:jc w:val="both"/>
        <w:rPr>
          <w:color w:val="auto"/>
        </w:rPr>
      </w:pPr>
      <w:bookmarkStart w:id="21" w:name="bookmark32"/>
    </w:p>
    <w:p w:rsidR="00A35C20" w:rsidRPr="001D6777" w:rsidRDefault="0004688E" w:rsidP="0004688E">
      <w:pPr>
        <w:pStyle w:val="Cmsor20"/>
        <w:keepNext/>
        <w:keepLines/>
        <w:shd w:val="clear" w:color="auto" w:fill="auto"/>
        <w:tabs>
          <w:tab w:val="left" w:pos="3369"/>
        </w:tabs>
        <w:spacing w:line="240" w:lineRule="auto"/>
        <w:ind w:firstLine="0"/>
        <w:rPr>
          <w:color w:val="auto"/>
        </w:rPr>
      </w:pPr>
      <w:r w:rsidRPr="001D6777">
        <w:rPr>
          <w:color w:val="auto"/>
        </w:rPr>
        <w:t>Településképi szempontból meghatározó területek általános előírásai</w:t>
      </w:r>
      <w:bookmarkEnd w:id="21"/>
    </w:p>
    <w:p w:rsidR="00A35C20" w:rsidRPr="001D6777" w:rsidRDefault="00A35C20" w:rsidP="005F3A9F">
      <w:pPr>
        <w:pStyle w:val="Cmsor20"/>
        <w:keepNext/>
        <w:keepLines/>
        <w:numPr>
          <w:ilvl w:val="0"/>
          <w:numId w:val="91"/>
        </w:numPr>
        <w:shd w:val="clear" w:color="auto" w:fill="auto"/>
        <w:tabs>
          <w:tab w:val="left" w:pos="426"/>
        </w:tabs>
        <w:spacing w:line="240" w:lineRule="auto"/>
        <w:ind w:left="426" w:right="82" w:hanging="426"/>
        <w:rPr>
          <w:color w:val="auto"/>
        </w:rPr>
      </w:pPr>
    </w:p>
    <w:p w:rsidR="00451B27" w:rsidRPr="001D6777" w:rsidRDefault="00451B27" w:rsidP="00896F66">
      <w:pPr>
        <w:pStyle w:val="Szvegtrzs20"/>
        <w:numPr>
          <w:ilvl w:val="0"/>
          <w:numId w:val="44"/>
        </w:numPr>
        <w:shd w:val="clear" w:color="auto" w:fill="auto"/>
        <w:tabs>
          <w:tab w:val="left" w:pos="426"/>
        </w:tabs>
        <w:spacing w:before="0" w:after="120" w:line="240" w:lineRule="auto"/>
        <w:ind w:left="567" w:hanging="567"/>
        <w:rPr>
          <w:color w:val="auto"/>
        </w:rPr>
      </w:pPr>
      <w:r w:rsidRPr="001D6777">
        <w:rPr>
          <w:color w:val="auto"/>
        </w:rPr>
        <w:t xml:space="preserve">A kialakult beépítésű területeken új épületek </w:t>
      </w:r>
      <w:r w:rsidR="00A8783A" w:rsidRPr="001D6777">
        <w:rPr>
          <w:color w:val="auto"/>
        </w:rPr>
        <w:t xml:space="preserve">a szűkebb környezetéhez nem illeszkedő építészeti kompozícióval, tömegképzéssel, homlokzati architektúrával nem helyezhetők el. </w:t>
      </w:r>
      <w:r w:rsidR="00012E62" w:rsidRPr="001D6777">
        <w:rPr>
          <w:color w:val="auto"/>
        </w:rPr>
        <w:t>Anyaghasználat, homlokzat</w:t>
      </w:r>
      <w:r w:rsidR="00BB396B" w:rsidRPr="001D6777">
        <w:rPr>
          <w:color w:val="auto"/>
        </w:rPr>
        <w:t>, tetőfedés</w:t>
      </w:r>
      <w:r w:rsidR="00012E62" w:rsidRPr="001D6777">
        <w:rPr>
          <w:color w:val="auto"/>
        </w:rPr>
        <w:t xml:space="preserve"> színválasztás</w:t>
      </w:r>
      <w:r w:rsidR="00BB396B" w:rsidRPr="001D6777">
        <w:rPr>
          <w:color w:val="auto"/>
        </w:rPr>
        <w:t>a</w:t>
      </w:r>
      <w:r w:rsidR="00012E62" w:rsidRPr="001D6777">
        <w:rPr>
          <w:color w:val="auto"/>
        </w:rPr>
        <w:t xml:space="preserve"> a meglévő építészeti értékektől eltérő nem lehet.</w:t>
      </w:r>
    </w:p>
    <w:p w:rsidR="007602F8" w:rsidRPr="001D6777" w:rsidRDefault="007602F8" w:rsidP="00896F66">
      <w:pPr>
        <w:pStyle w:val="Szvegtrzs20"/>
        <w:numPr>
          <w:ilvl w:val="0"/>
          <w:numId w:val="44"/>
        </w:numPr>
        <w:shd w:val="clear" w:color="auto" w:fill="auto"/>
        <w:tabs>
          <w:tab w:val="left" w:pos="426"/>
        </w:tabs>
        <w:spacing w:before="0" w:after="120" w:line="240" w:lineRule="auto"/>
        <w:ind w:left="567" w:hanging="567"/>
        <w:rPr>
          <w:color w:val="auto"/>
        </w:rPr>
      </w:pPr>
      <w:r w:rsidRPr="001D6777">
        <w:rPr>
          <w:color w:val="auto"/>
        </w:rPr>
        <w:t>Bármely közterülettel érintkező telekhatáron történő építés esetén az azonos telken lévő valamennyi épület, épületrész utcai homlokzatát egységes terv alapján lehet kialakítani.</w:t>
      </w:r>
    </w:p>
    <w:p w:rsidR="00BB396B" w:rsidRPr="00466B9F" w:rsidRDefault="00BB396B" w:rsidP="00896F66">
      <w:pPr>
        <w:pStyle w:val="Szvegtrzs20"/>
        <w:numPr>
          <w:ilvl w:val="0"/>
          <w:numId w:val="44"/>
        </w:numPr>
        <w:shd w:val="clear" w:color="auto" w:fill="auto"/>
        <w:tabs>
          <w:tab w:val="left" w:pos="426"/>
          <w:tab w:val="left" w:pos="851"/>
        </w:tabs>
        <w:spacing w:before="0" w:after="120" w:line="240" w:lineRule="auto"/>
        <w:ind w:left="567" w:hanging="567"/>
        <w:rPr>
          <w:color w:val="auto"/>
        </w:rPr>
      </w:pPr>
      <w:r w:rsidRPr="00466B9F">
        <w:rPr>
          <w:color w:val="auto"/>
        </w:rPr>
        <w:t>Csak fehér, törtfehér világos földszínű és pasztellszínű homlokzat megengedett, harsány, rikító színek csak kivételesen és jellemzően kiegészítő, díszítő elemként használhatók szakmai konzultáción történő jóváhagyással,</w:t>
      </w:r>
    </w:p>
    <w:p w:rsidR="00BB396B" w:rsidRPr="00466B9F" w:rsidRDefault="00BB396B" w:rsidP="00896F66">
      <w:pPr>
        <w:pStyle w:val="Szvegtrzs20"/>
        <w:numPr>
          <w:ilvl w:val="0"/>
          <w:numId w:val="44"/>
        </w:numPr>
        <w:shd w:val="clear" w:color="auto" w:fill="auto"/>
        <w:tabs>
          <w:tab w:val="left" w:pos="426"/>
          <w:tab w:val="left" w:pos="993"/>
        </w:tabs>
        <w:spacing w:before="0" w:after="120" w:line="240" w:lineRule="auto"/>
        <w:ind w:left="567" w:hanging="567"/>
        <w:rPr>
          <w:color w:val="auto"/>
        </w:rPr>
      </w:pPr>
      <w:r w:rsidRPr="00466B9F">
        <w:rPr>
          <w:color w:val="auto"/>
        </w:rPr>
        <w:t xml:space="preserve">Közterületről látható homlokzaton falfestmény, </w:t>
      </w:r>
      <w:proofErr w:type="spellStart"/>
      <w:r w:rsidRPr="00466B9F">
        <w:rPr>
          <w:color w:val="auto"/>
        </w:rPr>
        <w:t>murália</w:t>
      </w:r>
      <w:proofErr w:type="spellEnd"/>
      <w:r w:rsidRPr="00466B9F">
        <w:rPr>
          <w:color w:val="auto"/>
        </w:rPr>
        <w:t xml:space="preserve"> nem helyezhető el,</w:t>
      </w:r>
    </w:p>
    <w:p w:rsidR="00BB396B" w:rsidRPr="00466B9F" w:rsidRDefault="00BB396B" w:rsidP="00896F66">
      <w:pPr>
        <w:pStyle w:val="Szvegtrzs20"/>
        <w:numPr>
          <w:ilvl w:val="0"/>
          <w:numId w:val="44"/>
        </w:numPr>
        <w:shd w:val="clear" w:color="auto" w:fill="auto"/>
        <w:tabs>
          <w:tab w:val="left" w:pos="426"/>
          <w:tab w:val="left" w:pos="993"/>
        </w:tabs>
        <w:spacing w:before="0" w:after="120" w:line="240" w:lineRule="auto"/>
        <w:ind w:left="567" w:hanging="567"/>
        <w:rPr>
          <w:color w:val="auto"/>
        </w:rPr>
      </w:pPr>
      <w:r w:rsidRPr="00466B9F">
        <w:rPr>
          <w:color w:val="auto"/>
        </w:rPr>
        <w:t>Tiltott a homlokzaton a fémlemez burkolat,</w:t>
      </w:r>
    </w:p>
    <w:p w:rsidR="006C0564" w:rsidRPr="001D6777" w:rsidRDefault="000C34C2" w:rsidP="005D2C9D">
      <w:pPr>
        <w:pStyle w:val="Szvegtrzs20"/>
        <w:numPr>
          <w:ilvl w:val="0"/>
          <w:numId w:val="44"/>
        </w:numPr>
        <w:shd w:val="clear" w:color="auto" w:fill="auto"/>
        <w:spacing w:before="0" w:after="120" w:line="240" w:lineRule="auto"/>
        <w:ind w:left="426" w:hanging="426"/>
        <w:rPr>
          <w:b/>
          <w:i/>
          <w:color w:val="auto"/>
          <w:sz w:val="32"/>
          <w:szCs w:val="32"/>
        </w:rPr>
      </w:pPr>
      <w:r w:rsidRPr="001D6777">
        <w:rPr>
          <w:color w:val="auto"/>
        </w:rPr>
        <w:t>Égéstermék homlokzaton történő kivezetése</w:t>
      </w:r>
      <w:r w:rsidR="006C0564" w:rsidRPr="001D6777">
        <w:rPr>
          <w:color w:val="auto"/>
        </w:rPr>
        <w:t xml:space="preserve">, gépészeti berendezés </w:t>
      </w:r>
      <w:r w:rsidRPr="001D6777">
        <w:rPr>
          <w:color w:val="auto"/>
        </w:rPr>
        <w:t>nem engedhető meg</w:t>
      </w:r>
      <w:r w:rsidR="006C0564" w:rsidRPr="001D6777">
        <w:rPr>
          <w:color w:val="auto"/>
        </w:rPr>
        <w:t xml:space="preserve">. </w:t>
      </w:r>
      <w:r w:rsidR="00466B9F">
        <w:rPr>
          <w:color w:val="auto"/>
        </w:rPr>
        <w:t>Síktáblás napelemet, napkollektort az építészeti környezethez illeszkedve magas tetős épületen bármely, az épület fedte tetősíkjában, azzal megegyező dőlésszögben, lapos tetős épületen elsősorban az épület attikájának takarásában, vagy az épület formálásba építészetileg beilleszkedve lehet elhelyezni. Más építményen vagy terepszintre fektetve – napelempark kivételével – a közterületről nem látható módon lehet elhelyezni.</w:t>
      </w:r>
    </w:p>
    <w:p w:rsidR="00112141" w:rsidRPr="001D6777" w:rsidRDefault="00112141" w:rsidP="00896F66">
      <w:pPr>
        <w:pStyle w:val="Szvegtrzs20"/>
        <w:numPr>
          <w:ilvl w:val="0"/>
          <w:numId w:val="44"/>
        </w:numPr>
        <w:shd w:val="clear" w:color="auto" w:fill="auto"/>
        <w:tabs>
          <w:tab w:val="left" w:pos="426"/>
        </w:tabs>
        <w:spacing w:before="0" w:after="120" w:line="240" w:lineRule="auto"/>
        <w:ind w:left="567" w:hanging="567"/>
        <w:rPr>
          <w:color w:val="auto"/>
        </w:rPr>
      </w:pPr>
      <w:r w:rsidRPr="001D6777">
        <w:rPr>
          <w:color w:val="auto"/>
        </w:rPr>
        <w:t xml:space="preserve">Épületek részleges homlokzatfelújítása, </w:t>
      </w:r>
      <w:r w:rsidR="00BB79BC" w:rsidRPr="001D6777">
        <w:rPr>
          <w:color w:val="auto"/>
        </w:rPr>
        <w:t>részleges festése</w:t>
      </w:r>
      <w:r w:rsidRPr="001D6777">
        <w:rPr>
          <w:color w:val="auto"/>
        </w:rPr>
        <w:t xml:space="preserve"> nem megengedett.</w:t>
      </w:r>
    </w:p>
    <w:p w:rsidR="007602F8" w:rsidRPr="001D6777" w:rsidRDefault="000C34C2" w:rsidP="005D2C9D">
      <w:pPr>
        <w:pStyle w:val="Szvegtrzs20"/>
        <w:numPr>
          <w:ilvl w:val="0"/>
          <w:numId w:val="44"/>
        </w:numPr>
        <w:shd w:val="clear" w:color="auto" w:fill="auto"/>
        <w:spacing w:before="0" w:after="120" w:line="240" w:lineRule="auto"/>
        <w:ind w:left="426" w:hanging="426"/>
        <w:rPr>
          <w:color w:val="auto"/>
        </w:rPr>
      </w:pPr>
      <w:r w:rsidRPr="001D6777">
        <w:rPr>
          <w:color w:val="auto"/>
        </w:rPr>
        <w:t>A</w:t>
      </w:r>
      <w:r w:rsidR="007602F8" w:rsidRPr="001D6777">
        <w:rPr>
          <w:color w:val="auto"/>
        </w:rPr>
        <w:t xml:space="preserve"> tetőzet kialakítása hajlásszöge és esetleges tetőfelépítménye, anyaghasználata a környezet adottságaihoz illeszkedjen. A takaratlanul maradó tűzfalak, túlnyúló épületrészek településképi szempontból ne alkossanak aránytalan felületeket, épülettömegeket.</w:t>
      </w:r>
    </w:p>
    <w:p w:rsidR="007602F8" w:rsidRPr="001D6777" w:rsidRDefault="007602F8" w:rsidP="00896F66">
      <w:pPr>
        <w:pStyle w:val="Szvegtrzs20"/>
        <w:numPr>
          <w:ilvl w:val="0"/>
          <w:numId w:val="44"/>
        </w:numPr>
        <w:shd w:val="clear" w:color="auto" w:fill="auto"/>
        <w:tabs>
          <w:tab w:val="left" w:pos="426"/>
        </w:tabs>
        <w:spacing w:before="0" w:after="120" w:line="240" w:lineRule="auto"/>
        <w:ind w:left="567" w:hanging="567"/>
        <w:rPr>
          <w:color w:val="auto"/>
        </w:rPr>
      </w:pPr>
      <w:r w:rsidRPr="001D6777">
        <w:rPr>
          <w:color w:val="auto"/>
        </w:rPr>
        <w:t>Rikító, kirívó kék, zöld és piros tetőfedés nem alkalmazható.</w:t>
      </w:r>
    </w:p>
    <w:p w:rsidR="007602F8" w:rsidRPr="001D6777" w:rsidRDefault="007602F8" w:rsidP="005D2C9D">
      <w:pPr>
        <w:pStyle w:val="Szvegtrzs20"/>
        <w:numPr>
          <w:ilvl w:val="0"/>
          <w:numId w:val="44"/>
        </w:numPr>
        <w:shd w:val="clear" w:color="auto" w:fill="auto"/>
        <w:spacing w:before="0" w:after="120" w:line="240" w:lineRule="auto"/>
        <w:ind w:left="426" w:hanging="426"/>
        <w:rPr>
          <w:color w:val="auto"/>
        </w:rPr>
      </w:pPr>
      <w:r w:rsidRPr="001D6777">
        <w:rPr>
          <w:color w:val="auto"/>
        </w:rPr>
        <w:t>Gazdasági épületek, csarnokok kivételével hullámpala, bitumenes lemez, trapézlemez és hullámlemez fedés nem használható.</w:t>
      </w:r>
    </w:p>
    <w:p w:rsidR="00A35C20" w:rsidRPr="00466B9F" w:rsidRDefault="00814621" w:rsidP="00896F66">
      <w:pPr>
        <w:pStyle w:val="Szvegtrzs20"/>
        <w:numPr>
          <w:ilvl w:val="0"/>
          <w:numId w:val="44"/>
        </w:numPr>
        <w:shd w:val="clear" w:color="auto" w:fill="auto"/>
        <w:tabs>
          <w:tab w:val="left" w:pos="426"/>
        </w:tabs>
        <w:spacing w:before="0" w:after="120" w:line="240" w:lineRule="auto"/>
        <w:ind w:left="567" w:hanging="567"/>
        <w:rPr>
          <w:color w:val="auto"/>
        </w:rPr>
      </w:pPr>
      <w:r w:rsidRPr="00466B9F">
        <w:rPr>
          <w:color w:val="auto"/>
        </w:rPr>
        <w:t xml:space="preserve">A településen </w:t>
      </w:r>
      <w:r w:rsidR="00626AFF" w:rsidRPr="00466B9F">
        <w:rPr>
          <w:color w:val="auto"/>
        </w:rPr>
        <w:t>gerendaház nem létesíthető.</w:t>
      </w:r>
    </w:p>
    <w:p w:rsidR="005220D9" w:rsidRPr="00466B9F" w:rsidRDefault="0068582B" w:rsidP="00896F66">
      <w:pPr>
        <w:pStyle w:val="Szvegtrzs20"/>
        <w:numPr>
          <w:ilvl w:val="0"/>
          <w:numId w:val="44"/>
        </w:numPr>
        <w:shd w:val="clear" w:color="auto" w:fill="auto"/>
        <w:tabs>
          <w:tab w:val="left" w:pos="426"/>
        </w:tabs>
        <w:spacing w:before="0" w:after="120" w:line="240" w:lineRule="auto"/>
        <w:ind w:left="426" w:hanging="426"/>
        <w:rPr>
          <w:color w:val="auto"/>
        </w:rPr>
      </w:pPr>
      <w:r w:rsidRPr="00466B9F">
        <w:rPr>
          <w:color w:val="auto"/>
        </w:rPr>
        <w:t>S</w:t>
      </w:r>
      <w:r w:rsidR="00626AFF" w:rsidRPr="00466B9F">
        <w:rPr>
          <w:color w:val="auto"/>
        </w:rPr>
        <w:t>aját vállalkozást népszerűsítő, legfeljebb 1,5 m</w:t>
      </w:r>
      <w:r w:rsidR="00626AFF" w:rsidRPr="00466B9F">
        <w:rPr>
          <w:color w:val="auto"/>
          <w:vertAlign w:val="superscript"/>
        </w:rPr>
        <w:t>2</w:t>
      </w:r>
      <w:r w:rsidR="00626AFF" w:rsidRPr="00466B9F">
        <w:rPr>
          <w:color w:val="auto"/>
        </w:rPr>
        <w:t xml:space="preserve"> nagyságú hirdető berendezés saját telken belül csak a kerítésen vagy az épület </w:t>
      </w:r>
      <w:r w:rsidR="00896F66">
        <w:rPr>
          <w:color w:val="auto"/>
        </w:rPr>
        <w:t>homlokzatán helyezhető el.</w:t>
      </w:r>
    </w:p>
    <w:p w:rsidR="005220D9" w:rsidRDefault="005220D9" w:rsidP="00896F66">
      <w:pPr>
        <w:pStyle w:val="Szvegtrzs20"/>
        <w:numPr>
          <w:ilvl w:val="0"/>
          <w:numId w:val="44"/>
        </w:numPr>
        <w:shd w:val="clear" w:color="auto" w:fill="auto"/>
        <w:tabs>
          <w:tab w:val="left" w:pos="426"/>
        </w:tabs>
        <w:spacing w:before="0" w:after="120" w:line="240" w:lineRule="auto"/>
        <w:ind w:left="426" w:hanging="426"/>
        <w:rPr>
          <w:color w:val="auto"/>
        </w:rPr>
      </w:pPr>
      <w:r w:rsidRPr="001D6777">
        <w:rPr>
          <w:color w:val="auto"/>
        </w:rPr>
        <w:t xml:space="preserve">Állattartás céljára kizárólag fából vagy épített szerkezetből készült állattartó épület létesíthető, melynek a szomszéd lakóépülettől legalább 10 méter távolságra kell lennie. </w:t>
      </w:r>
    </w:p>
    <w:p w:rsidR="00C0346E" w:rsidRDefault="00C0346E" w:rsidP="00C0346E">
      <w:pPr>
        <w:pStyle w:val="Szvegtrzs20"/>
        <w:shd w:val="clear" w:color="auto" w:fill="auto"/>
        <w:tabs>
          <w:tab w:val="left" w:pos="426"/>
        </w:tabs>
        <w:spacing w:before="0" w:after="120" w:line="240" w:lineRule="auto"/>
        <w:ind w:firstLine="0"/>
        <w:rPr>
          <w:color w:val="auto"/>
        </w:rPr>
      </w:pPr>
    </w:p>
    <w:p w:rsidR="00C0346E" w:rsidRPr="001D6777" w:rsidRDefault="00C0346E" w:rsidP="00C0346E">
      <w:pPr>
        <w:pStyle w:val="Szvegtrzs20"/>
        <w:shd w:val="clear" w:color="auto" w:fill="auto"/>
        <w:tabs>
          <w:tab w:val="left" w:pos="426"/>
        </w:tabs>
        <w:spacing w:before="0" w:after="120" w:line="240" w:lineRule="auto"/>
        <w:ind w:firstLine="0"/>
        <w:rPr>
          <w:color w:val="auto"/>
        </w:rPr>
      </w:pPr>
    </w:p>
    <w:p w:rsidR="007B750B" w:rsidRPr="001D6777" w:rsidRDefault="0068582B" w:rsidP="00466B9F">
      <w:pPr>
        <w:pStyle w:val="Szvegtrzs20"/>
        <w:shd w:val="clear" w:color="auto" w:fill="auto"/>
        <w:tabs>
          <w:tab w:val="left" w:pos="426"/>
        </w:tabs>
        <w:spacing w:before="0" w:after="120" w:line="240" w:lineRule="auto"/>
        <w:ind w:left="426" w:hanging="426"/>
        <w:jc w:val="center"/>
        <w:rPr>
          <w:b/>
          <w:color w:val="auto"/>
        </w:rPr>
      </w:pPr>
      <w:r w:rsidRPr="001D6777">
        <w:rPr>
          <w:b/>
          <w:color w:val="auto"/>
        </w:rPr>
        <w:lastRenderedPageBreak/>
        <w:t>16.</w:t>
      </w:r>
      <w:r w:rsidR="007B750B" w:rsidRPr="001D6777">
        <w:rPr>
          <w:b/>
          <w:color w:val="auto"/>
        </w:rPr>
        <w:t xml:space="preserve"> §</w:t>
      </w:r>
    </w:p>
    <w:p w:rsidR="002E6696" w:rsidRPr="001D6777" w:rsidRDefault="00626AFF" w:rsidP="005F3A9F">
      <w:pPr>
        <w:pStyle w:val="Szvegtrzs20"/>
        <w:numPr>
          <w:ilvl w:val="0"/>
          <w:numId w:val="94"/>
        </w:numPr>
        <w:shd w:val="clear" w:color="auto" w:fill="auto"/>
        <w:tabs>
          <w:tab w:val="left" w:pos="426"/>
        </w:tabs>
        <w:spacing w:before="0" w:after="120" w:line="240" w:lineRule="auto"/>
        <w:ind w:left="426" w:hanging="426"/>
        <w:rPr>
          <w:color w:val="auto"/>
        </w:rPr>
      </w:pPr>
      <w:r w:rsidRPr="001D6777">
        <w:rPr>
          <w:color w:val="auto"/>
        </w:rPr>
        <w:t>Kerítések elé</w:t>
      </w:r>
      <w:r w:rsidR="00D51C35" w:rsidRPr="001D6777">
        <w:rPr>
          <w:color w:val="auto"/>
        </w:rPr>
        <w:t xml:space="preserve"> a közterületre</w:t>
      </w:r>
      <w:r w:rsidRPr="001D6777">
        <w:rPr>
          <w:color w:val="auto"/>
        </w:rPr>
        <w:t>, valamint közvetlenül az útpadka mellé (gépjárművek leállása, lehúzódás) nem ültethető tömör sövény</w:t>
      </w:r>
      <w:r w:rsidR="00814621" w:rsidRPr="001D6777">
        <w:rPr>
          <w:color w:val="auto"/>
        </w:rPr>
        <w:t>, cserje és fa úgy ültethető, ha a gyalogos és gépjármű közlekedést nem akadályozza, gátolja</w:t>
      </w:r>
      <w:r w:rsidRPr="001D6777">
        <w:rPr>
          <w:color w:val="auto"/>
        </w:rPr>
        <w:t>.</w:t>
      </w:r>
    </w:p>
    <w:p w:rsidR="009D33C6" w:rsidRPr="00466B9F" w:rsidRDefault="00814621" w:rsidP="005F3A9F">
      <w:pPr>
        <w:pStyle w:val="Szvegtrzs20"/>
        <w:numPr>
          <w:ilvl w:val="0"/>
          <w:numId w:val="94"/>
        </w:numPr>
        <w:shd w:val="clear" w:color="auto" w:fill="auto"/>
        <w:tabs>
          <w:tab w:val="left" w:pos="426"/>
        </w:tabs>
        <w:spacing w:before="0" w:after="120" w:line="240" w:lineRule="auto"/>
        <w:ind w:left="426" w:hanging="426"/>
        <w:rPr>
          <w:color w:val="auto"/>
        </w:rPr>
      </w:pPr>
      <w:r w:rsidRPr="00466B9F">
        <w:rPr>
          <w:color w:val="auto"/>
        </w:rPr>
        <w:t>Utcafronti k</w:t>
      </w:r>
      <w:r w:rsidR="00626AFF" w:rsidRPr="00466B9F">
        <w:rPr>
          <w:color w:val="auto"/>
        </w:rPr>
        <w:t xml:space="preserve">erítés </w:t>
      </w:r>
      <w:r w:rsidR="007B750B" w:rsidRPr="00466B9F">
        <w:rPr>
          <w:color w:val="auto"/>
        </w:rPr>
        <w:t xml:space="preserve">maximális magassága </w:t>
      </w:r>
      <w:r w:rsidRPr="00466B9F">
        <w:rPr>
          <w:color w:val="auto"/>
        </w:rPr>
        <w:t>1,80 m, anyaga</w:t>
      </w:r>
      <w:r w:rsidR="007B750B" w:rsidRPr="00466B9F">
        <w:rPr>
          <w:color w:val="auto"/>
        </w:rPr>
        <w:t xml:space="preserve"> </w:t>
      </w:r>
      <w:r w:rsidR="00626AFF" w:rsidRPr="00466B9F">
        <w:rPr>
          <w:color w:val="auto"/>
        </w:rPr>
        <w:t>nem lehet nagytáblás fém-, műanyag hullámlemez vagy náddal borított</w:t>
      </w:r>
      <w:r w:rsidR="002E6696" w:rsidRPr="00466B9F">
        <w:rPr>
          <w:color w:val="auto"/>
        </w:rPr>
        <w:t>.</w:t>
      </w:r>
      <w:r w:rsidR="002277AA" w:rsidRPr="00466B9F">
        <w:rPr>
          <w:color w:val="auto"/>
        </w:rPr>
        <w:t xml:space="preserve"> </w:t>
      </w:r>
    </w:p>
    <w:p w:rsidR="00A35C20" w:rsidRPr="001D6777" w:rsidRDefault="007B750B" w:rsidP="005F3A9F">
      <w:pPr>
        <w:pStyle w:val="Szvegtrzs20"/>
        <w:numPr>
          <w:ilvl w:val="0"/>
          <w:numId w:val="94"/>
        </w:numPr>
        <w:shd w:val="clear" w:color="auto" w:fill="auto"/>
        <w:tabs>
          <w:tab w:val="left" w:pos="426"/>
        </w:tabs>
        <w:spacing w:before="0" w:after="120" w:line="240" w:lineRule="auto"/>
        <w:ind w:left="426" w:hanging="426"/>
        <w:rPr>
          <w:color w:val="auto"/>
        </w:rPr>
      </w:pPr>
      <w:r w:rsidRPr="00466B9F">
        <w:rPr>
          <w:color w:val="auto"/>
        </w:rPr>
        <w:t xml:space="preserve">Az utcafronti kerítésen legfeljebb </w:t>
      </w:r>
      <w:r w:rsidR="00237E4E" w:rsidRPr="00466B9F">
        <w:rPr>
          <w:color w:val="auto"/>
        </w:rPr>
        <w:t>1</w:t>
      </w:r>
      <w:r w:rsidRPr="00466B9F">
        <w:rPr>
          <w:color w:val="auto"/>
        </w:rPr>
        <w:t xml:space="preserve"> db</w:t>
      </w:r>
      <w:r w:rsidR="00237E4E" w:rsidRPr="00466B9F">
        <w:rPr>
          <w:color w:val="auto"/>
        </w:rPr>
        <w:t>, saroktelken legfeljebb 2 db</w:t>
      </w:r>
      <w:r w:rsidRPr="00466B9F">
        <w:rPr>
          <w:color w:val="auto"/>
        </w:rPr>
        <w:t xml:space="preserve">, egyenként </w:t>
      </w:r>
      <w:proofErr w:type="spellStart"/>
      <w:r w:rsidRPr="00466B9F">
        <w:rPr>
          <w:color w:val="auto"/>
        </w:rPr>
        <w:t>max</w:t>
      </w:r>
      <w:proofErr w:type="spellEnd"/>
      <w:r w:rsidRPr="00466B9F">
        <w:rPr>
          <w:color w:val="auto"/>
        </w:rPr>
        <w:t xml:space="preserve">. </w:t>
      </w:r>
      <w:r w:rsidR="0039759E" w:rsidRPr="00466B9F">
        <w:rPr>
          <w:color w:val="auto"/>
        </w:rPr>
        <w:t>6</w:t>
      </w:r>
      <w:r w:rsidRPr="00466B9F">
        <w:rPr>
          <w:color w:val="auto"/>
        </w:rPr>
        <w:t xml:space="preserve"> m szélességű gépkocsi behajtást biztosító kocsibeállóhoz csatlakozó kapu és legfeljebb 1 db, 1,5 m szélességű személybejárához személykapu létesíthető.</w:t>
      </w:r>
      <w:r w:rsidR="0068582B" w:rsidRPr="00466B9F">
        <w:rPr>
          <w:color w:val="auto"/>
        </w:rPr>
        <w:t xml:space="preserve"> </w:t>
      </w:r>
      <w:r w:rsidR="00626AFF" w:rsidRPr="00466B9F">
        <w:rPr>
          <w:color w:val="auto"/>
        </w:rPr>
        <w:t xml:space="preserve">Az e </w:t>
      </w:r>
      <w:r w:rsidR="00814621" w:rsidRPr="00466B9F">
        <w:rPr>
          <w:color w:val="auto"/>
        </w:rPr>
        <w:t>szakaszban</w:t>
      </w:r>
      <w:r w:rsidR="00814621" w:rsidRPr="001D6777">
        <w:rPr>
          <w:color w:val="auto"/>
        </w:rPr>
        <w:t xml:space="preserve"> </w:t>
      </w:r>
      <w:r w:rsidR="00626AFF" w:rsidRPr="001D6777">
        <w:rPr>
          <w:color w:val="auto"/>
        </w:rPr>
        <w:t>megfogalmazott általános előírások betartása az eltérő karakterű településrészekre vonatkozóan megfogalmazott más, egyedi rendelkezés esetén nem kötelező.</w:t>
      </w:r>
    </w:p>
    <w:p w:rsidR="001A3E0D" w:rsidRPr="001D6777" w:rsidRDefault="001A3E0D" w:rsidP="00D624DD">
      <w:pPr>
        <w:pStyle w:val="Szvegtrzs20"/>
        <w:shd w:val="clear" w:color="auto" w:fill="auto"/>
        <w:spacing w:before="0" w:after="120" w:line="240" w:lineRule="auto"/>
        <w:ind w:firstLine="0"/>
        <w:jc w:val="center"/>
        <w:rPr>
          <w:b/>
          <w:color w:val="auto"/>
        </w:rPr>
      </w:pPr>
      <w:r w:rsidRPr="001D6777">
        <w:rPr>
          <w:b/>
          <w:color w:val="auto"/>
        </w:rPr>
        <w:t>1</w:t>
      </w:r>
      <w:r w:rsidR="0068582B" w:rsidRPr="001D6777">
        <w:rPr>
          <w:b/>
          <w:color w:val="auto"/>
        </w:rPr>
        <w:t>7</w:t>
      </w:r>
      <w:r w:rsidRPr="001D6777">
        <w:rPr>
          <w:b/>
          <w:color w:val="auto"/>
        </w:rPr>
        <w:t>.§</w:t>
      </w:r>
    </w:p>
    <w:p w:rsidR="0039759E" w:rsidRPr="001D6777" w:rsidRDefault="00237E4E" w:rsidP="00466B9F">
      <w:pPr>
        <w:pStyle w:val="Szvegtrzs20"/>
        <w:shd w:val="clear" w:color="auto" w:fill="auto"/>
        <w:spacing w:before="0" w:after="120" w:line="240" w:lineRule="auto"/>
        <w:ind w:left="426" w:hanging="426"/>
        <w:rPr>
          <w:color w:val="auto"/>
        </w:rPr>
      </w:pPr>
      <w:r w:rsidRPr="001D6777">
        <w:rPr>
          <w:color w:val="auto"/>
        </w:rPr>
        <w:t xml:space="preserve">(1) </w:t>
      </w:r>
      <w:r w:rsidR="00834877" w:rsidRPr="001D6777">
        <w:rPr>
          <w:color w:val="auto"/>
          <w:lang w:bidi="ar-SA"/>
        </w:rPr>
        <w:t>Egy telekre utcafronton kettő, saroktelken legfeljebb három áteresz</w:t>
      </w:r>
      <w:r w:rsidR="00D624DD" w:rsidRPr="001D6777">
        <w:rPr>
          <w:color w:val="auto"/>
          <w:lang w:bidi="ar-SA"/>
        </w:rPr>
        <w:t xml:space="preserve">t létesíthetnek a tulajdonosok </w:t>
      </w:r>
      <w:r w:rsidR="00834877" w:rsidRPr="001D6777">
        <w:rPr>
          <w:color w:val="auto"/>
          <w:lang w:bidi="ar-SA"/>
        </w:rPr>
        <w:t>gépkocsi</w:t>
      </w:r>
      <w:r w:rsidR="00AF75B2" w:rsidRPr="001D6777">
        <w:rPr>
          <w:color w:val="auto"/>
          <w:lang w:bidi="ar-SA"/>
        </w:rPr>
        <w:t xml:space="preserve"> </w:t>
      </w:r>
      <w:r w:rsidR="00834877" w:rsidRPr="001D6777">
        <w:rPr>
          <w:color w:val="auto"/>
          <w:lang w:bidi="ar-SA"/>
        </w:rPr>
        <w:t xml:space="preserve">és gyalogos beközlekedést is figyelembe véve. </w:t>
      </w:r>
      <w:r w:rsidR="00AF75B2" w:rsidRPr="001D6777">
        <w:rPr>
          <w:color w:val="auto"/>
          <w:lang w:bidi="ar-SA"/>
        </w:rPr>
        <w:t xml:space="preserve">Az áteresz szélessége személybejáróhoz 1,5 méternél, gépkocsi bejáróhoz 3 méternél, vagy együttesen 4,5 méternél nagyobb nem lehet. </w:t>
      </w:r>
      <w:r w:rsidR="0039759E" w:rsidRPr="001D6777">
        <w:rPr>
          <w:color w:val="auto"/>
        </w:rPr>
        <w:t xml:space="preserve">Amennyiben az ingatlanon tehergépjárműforgalommal járó vállalkozó tevékenység folyik engedélyezett módon, akkor </w:t>
      </w:r>
      <w:proofErr w:type="spellStart"/>
      <w:r w:rsidR="0039759E" w:rsidRPr="001D6777">
        <w:rPr>
          <w:color w:val="auto"/>
        </w:rPr>
        <w:t>max</w:t>
      </w:r>
      <w:proofErr w:type="spellEnd"/>
      <w:r w:rsidR="0039759E" w:rsidRPr="001D6777">
        <w:rPr>
          <w:color w:val="auto"/>
        </w:rPr>
        <w:t>. 6,0 m szélességű gépkocsibeálló létesíthető tisztítónyilással.</w:t>
      </w:r>
    </w:p>
    <w:p w:rsidR="00AF75B2" w:rsidRPr="001D6777" w:rsidRDefault="00AF75B2" w:rsidP="00466B9F">
      <w:pPr>
        <w:shd w:val="clear" w:color="auto" w:fill="FFFFFF"/>
        <w:ind w:left="426" w:hanging="426"/>
        <w:jc w:val="both"/>
        <w:rPr>
          <w:rFonts w:ascii="Times New Roman" w:eastAsia="Times New Roman" w:hAnsi="Times New Roman" w:cs="Times New Roman"/>
          <w:color w:val="auto"/>
          <w:lang w:bidi="ar-SA"/>
        </w:rPr>
      </w:pPr>
    </w:p>
    <w:p w:rsidR="00CC40C5" w:rsidRPr="001D6777" w:rsidRDefault="00CC40C5" w:rsidP="00466B9F">
      <w:pPr>
        <w:pStyle w:val="Listaszerbekezds"/>
        <w:numPr>
          <w:ilvl w:val="0"/>
          <w:numId w:val="8"/>
        </w:numPr>
        <w:shd w:val="clear" w:color="auto" w:fill="FFFFFF"/>
        <w:ind w:left="426" w:hanging="426"/>
        <w:jc w:val="both"/>
        <w:rPr>
          <w:rFonts w:ascii="Times New Roman" w:eastAsia="Times New Roman" w:hAnsi="Times New Roman" w:cs="Times New Roman"/>
          <w:color w:val="auto"/>
          <w:lang w:bidi="ar-SA"/>
        </w:rPr>
      </w:pPr>
      <w:r w:rsidRPr="001D6777">
        <w:rPr>
          <w:rFonts w:ascii="Times New Roman" w:eastAsia="Times New Roman" w:hAnsi="Times New Roman" w:cs="Times New Roman"/>
          <w:color w:val="auto"/>
          <w:lang w:bidi="ar-SA"/>
        </w:rPr>
        <w:t>Az áteresz kerékfogó szegélye 10 cm-nél jobban nem emelkedhet ki a kocsibehajtó felszínétől és a szegély 10 cm-nél szélesebb nem lehet.</w:t>
      </w:r>
    </w:p>
    <w:p w:rsidR="00CC40C5" w:rsidRPr="001D6777" w:rsidRDefault="00CC40C5" w:rsidP="00466B9F">
      <w:pPr>
        <w:shd w:val="clear" w:color="auto" w:fill="FFFFFF"/>
        <w:ind w:left="426" w:hanging="426"/>
        <w:jc w:val="both"/>
        <w:rPr>
          <w:rFonts w:ascii="Times New Roman" w:eastAsia="Times New Roman" w:hAnsi="Times New Roman" w:cs="Times New Roman"/>
          <w:color w:val="auto"/>
          <w:lang w:bidi="ar-SA"/>
        </w:rPr>
      </w:pPr>
    </w:p>
    <w:p w:rsidR="00D624DD" w:rsidRPr="001D6777" w:rsidRDefault="00AF75B2" w:rsidP="00466B9F">
      <w:pPr>
        <w:pStyle w:val="Listaszerbekezds"/>
        <w:numPr>
          <w:ilvl w:val="0"/>
          <w:numId w:val="8"/>
        </w:numPr>
        <w:shd w:val="clear" w:color="auto" w:fill="FFFFFF"/>
        <w:ind w:left="426" w:hanging="426"/>
        <w:jc w:val="both"/>
        <w:rPr>
          <w:rFonts w:ascii="Times New Roman" w:eastAsia="Times New Roman" w:hAnsi="Times New Roman" w:cs="Times New Roman"/>
          <w:color w:val="auto"/>
          <w:shd w:val="clear" w:color="auto" w:fill="6AA84F"/>
          <w:lang w:bidi="ar-SA"/>
        </w:rPr>
      </w:pPr>
      <w:r w:rsidRPr="001D6777">
        <w:rPr>
          <w:rFonts w:ascii="Times New Roman" w:eastAsia="Times New Roman" w:hAnsi="Times New Roman" w:cs="Times New Roman"/>
          <w:color w:val="auto"/>
          <w:lang w:bidi="ar-SA"/>
        </w:rPr>
        <w:t xml:space="preserve"> </w:t>
      </w:r>
      <w:r w:rsidR="00CF7ABE" w:rsidRPr="001D6777">
        <w:rPr>
          <w:rFonts w:ascii="Times New Roman" w:eastAsia="Times New Roman" w:hAnsi="Times New Roman" w:cs="Times New Roman"/>
          <w:color w:val="auto"/>
          <w:lang w:bidi="ar-SA"/>
        </w:rPr>
        <w:t xml:space="preserve">A nyílt árkos vízelvezető hálózat feletti kocsibehajtók az árok vízszállító képességét nem </w:t>
      </w:r>
      <w:r w:rsidRPr="001D6777">
        <w:rPr>
          <w:rFonts w:ascii="Times New Roman" w:eastAsia="Times New Roman" w:hAnsi="Times New Roman" w:cs="Times New Roman"/>
          <w:color w:val="auto"/>
          <w:lang w:bidi="ar-SA"/>
        </w:rPr>
        <w:t>k</w:t>
      </w:r>
      <w:r w:rsidR="00CF7ABE" w:rsidRPr="001D6777">
        <w:rPr>
          <w:rFonts w:ascii="Times New Roman" w:eastAsia="Times New Roman" w:hAnsi="Times New Roman" w:cs="Times New Roman"/>
          <w:color w:val="auto"/>
          <w:lang w:bidi="ar-SA"/>
        </w:rPr>
        <w:t>orlátozhatják.</w:t>
      </w:r>
      <w:r w:rsidR="00B30CE1" w:rsidRPr="001D6777">
        <w:rPr>
          <w:rFonts w:ascii="Times New Roman" w:eastAsia="Times New Roman" w:hAnsi="Times New Roman" w:cs="Times New Roman"/>
          <w:color w:val="auto"/>
          <w:lang w:bidi="ar-SA"/>
        </w:rPr>
        <w:t xml:space="preserve"> </w:t>
      </w:r>
      <w:r w:rsidR="00CF7ABE" w:rsidRPr="001D6777">
        <w:rPr>
          <w:rFonts w:ascii="Times New Roman" w:eastAsia="Times New Roman" w:hAnsi="Times New Roman" w:cs="Times New Roman"/>
          <w:color w:val="auto"/>
          <w:lang w:bidi="ar-SA"/>
        </w:rPr>
        <w:t>Az áteresz méretét</w:t>
      </w:r>
      <w:r w:rsidR="00B30CE1" w:rsidRPr="001D6777">
        <w:rPr>
          <w:rFonts w:ascii="Times New Roman" w:eastAsia="Times New Roman" w:hAnsi="Times New Roman" w:cs="Times New Roman"/>
          <w:color w:val="auto"/>
          <w:lang w:bidi="ar-SA"/>
        </w:rPr>
        <w:t>, szükség esetén tisztítónyílást</w:t>
      </w:r>
      <w:r w:rsidR="00CF7ABE" w:rsidRPr="001D6777">
        <w:rPr>
          <w:rFonts w:ascii="Times New Roman" w:eastAsia="Times New Roman" w:hAnsi="Times New Roman" w:cs="Times New Roman"/>
          <w:color w:val="auto"/>
          <w:lang w:bidi="ar-SA"/>
        </w:rPr>
        <w:t xml:space="preserve"> úgy kell meghatározni, hogy az, víz-visszaduzzasztást ne okozzon, a</w:t>
      </w:r>
      <w:r w:rsidR="00B30CE1" w:rsidRPr="001D6777">
        <w:rPr>
          <w:rFonts w:ascii="Times New Roman" w:eastAsia="Times New Roman" w:hAnsi="Times New Roman" w:cs="Times New Roman"/>
          <w:color w:val="auto"/>
          <w:lang w:bidi="ar-SA"/>
        </w:rPr>
        <w:t xml:space="preserve"> </w:t>
      </w:r>
      <w:r w:rsidR="00CF7ABE" w:rsidRPr="001D6777">
        <w:rPr>
          <w:rFonts w:ascii="Times New Roman" w:eastAsia="Times New Roman" w:hAnsi="Times New Roman" w:cs="Times New Roman"/>
          <w:color w:val="auto"/>
          <w:lang w:bidi="ar-SA"/>
        </w:rPr>
        <w:t xml:space="preserve">vízszállítás akadálymentes legyen. </w:t>
      </w:r>
    </w:p>
    <w:p w:rsidR="00CC40C5" w:rsidRPr="001D6777" w:rsidRDefault="00CC40C5" w:rsidP="00466B9F">
      <w:pPr>
        <w:pStyle w:val="Listaszerbekezds"/>
        <w:ind w:left="426" w:hanging="426"/>
        <w:rPr>
          <w:rFonts w:ascii="Times New Roman" w:eastAsia="Times New Roman" w:hAnsi="Times New Roman" w:cs="Times New Roman"/>
          <w:color w:val="auto"/>
          <w:shd w:val="clear" w:color="auto" w:fill="6AA84F"/>
          <w:lang w:bidi="ar-SA"/>
        </w:rPr>
      </w:pPr>
    </w:p>
    <w:p w:rsidR="00CF7ABE" w:rsidRPr="001D6777" w:rsidRDefault="00CF7ABE" w:rsidP="00466B9F">
      <w:pPr>
        <w:pStyle w:val="Listaszerbekezds"/>
        <w:numPr>
          <w:ilvl w:val="0"/>
          <w:numId w:val="8"/>
        </w:numPr>
        <w:shd w:val="clear" w:color="auto" w:fill="FFFFFF"/>
        <w:ind w:left="426" w:hanging="426"/>
        <w:jc w:val="both"/>
        <w:rPr>
          <w:rFonts w:ascii="Times New Roman" w:eastAsia="Times New Roman" w:hAnsi="Times New Roman" w:cs="Times New Roman"/>
          <w:color w:val="auto"/>
          <w:lang w:bidi="ar-SA"/>
        </w:rPr>
      </w:pPr>
      <w:r w:rsidRPr="001D6777">
        <w:rPr>
          <w:rFonts w:ascii="Times New Roman" w:eastAsia="Times New Roman" w:hAnsi="Times New Roman" w:cs="Times New Roman"/>
          <w:color w:val="auto"/>
          <w:lang w:bidi="ar-SA"/>
        </w:rPr>
        <w:t>A</w:t>
      </w:r>
      <w:r w:rsidR="00CC40C5" w:rsidRPr="001D6777">
        <w:rPr>
          <w:rFonts w:ascii="Times New Roman" w:eastAsia="Times New Roman" w:hAnsi="Times New Roman" w:cs="Times New Roman"/>
          <w:color w:val="auto"/>
          <w:lang w:bidi="ar-SA"/>
        </w:rPr>
        <w:t>z áteresz</w:t>
      </w:r>
      <w:r w:rsidRPr="001D6777">
        <w:rPr>
          <w:rFonts w:ascii="Times New Roman" w:eastAsia="Times New Roman" w:hAnsi="Times New Roman" w:cs="Times New Roman"/>
          <w:color w:val="auto"/>
          <w:lang w:bidi="ar-SA"/>
        </w:rPr>
        <w:t xml:space="preserve"> fenekét és </w:t>
      </w:r>
      <w:proofErr w:type="spellStart"/>
      <w:r w:rsidRPr="001D6777">
        <w:rPr>
          <w:rFonts w:ascii="Times New Roman" w:eastAsia="Times New Roman" w:hAnsi="Times New Roman" w:cs="Times New Roman"/>
          <w:color w:val="auto"/>
          <w:lang w:bidi="ar-SA"/>
        </w:rPr>
        <w:t>max</w:t>
      </w:r>
      <w:proofErr w:type="spellEnd"/>
      <w:r w:rsidRPr="001D6777">
        <w:rPr>
          <w:rFonts w:ascii="Times New Roman" w:eastAsia="Times New Roman" w:hAnsi="Times New Roman" w:cs="Times New Roman"/>
          <w:color w:val="auto"/>
          <w:lang w:bidi="ar-SA"/>
        </w:rPr>
        <w:t xml:space="preserve"> 50 cm</w:t>
      </w:r>
      <w:r w:rsidR="00CC40C5" w:rsidRPr="001D6777">
        <w:rPr>
          <w:rFonts w:ascii="Times New Roman" w:eastAsia="Times New Roman" w:hAnsi="Times New Roman" w:cs="Times New Roman"/>
          <w:color w:val="auto"/>
          <w:lang w:bidi="ar-SA"/>
        </w:rPr>
        <w:t xml:space="preserve"> </w:t>
      </w:r>
      <w:r w:rsidRPr="001D6777">
        <w:rPr>
          <w:rFonts w:ascii="Times New Roman" w:eastAsia="Times New Roman" w:hAnsi="Times New Roman" w:cs="Times New Roman"/>
          <w:color w:val="auto"/>
          <w:lang w:bidi="ar-SA"/>
        </w:rPr>
        <w:t>magasságig az oldalát szint-, medertartás és a karbantarthatóság érdekében burkolni kell.</w:t>
      </w:r>
      <w:r w:rsidR="00391B7F">
        <w:rPr>
          <w:rFonts w:ascii="Times New Roman" w:eastAsia="Times New Roman" w:hAnsi="Times New Roman" w:cs="Times New Roman"/>
          <w:color w:val="auto"/>
          <w:lang w:bidi="ar-SA"/>
        </w:rPr>
        <w:t xml:space="preserve"> A telekhatár és az úttest közterületi zöldfelületet keresztező, a közútkezelői hozzájárulás alapjául szolgáló tervben rögzített útcsatlakozás szélességében – ennek hiányában az ingatlan kapuszélességében – létesíthető burkolt felület.</w:t>
      </w:r>
    </w:p>
    <w:p w:rsidR="00CC40C5" w:rsidRPr="001D6777" w:rsidRDefault="00CC40C5" w:rsidP="00466B9F">
      <w:pPr>
        <w:pStyle w:val="Listaszerbekezds"/>
        <w:ind w:left="426" w:hanging="426"/>
        <w:rPr>
          <w:rFonts w:ascii="Times New Roman" w:eastAsia="Times New Roman" w:hAnsi="Times New Roman" w:cs="Times New Roman"/>
          <w:color w:val="auto"/>
          <w:lang w:bidi="ar-SA"/>
        </w:rPr>
      </w:pPr>
    </w:p>
    <w:p w:rsidR="00CC40C5" w:rsidRDefault="00CC40C5" w:rsidP="00466B9F">
      <w:pPr>
        <w:pStyle w:val="Listaszerbekezds"/>
        <w:numPr>
          <w:ilvl w:val="0"/>
          <w:numId w:val="8"/>
        </w:numPr>
        <w:shd w:val="clear" w:color="auto" w:fill="FFFFFF"/>
        <w:ind w:left="426" w:hanging="426"/>
        <w:jc w:val="both"/>
        <w:rPr>
          <w:rFonts w:ascii="Times New Roman" w:eastAsia="Times New Roman" w:hAnsi="Times New Roman" w:cs="Times New Roman"/>
          <w:color w:val="auto"/>
          <w:lang w:bidi="ar-SA"/>
        </w:rPr>
      </w:pPr>
      <w:r w:rsidRPr="001D6777">
        <w:rPr>
          <w:rFonts w:ascii="Times New Roman" w:eastAsia="Times New Roman" w:hAnsi="Times New Roman" w:cs="Times New Roman"/>
          <w:color w:val="auto"/>
          <w:lang w:bidi="ar-SA"/>
        </w:rPr>
        <w:t xml:space="preserve">Ha a kocsibehajtó közvetlenül kapcsolódik az </w:t>
      </w:r>
      <w:r w:rsidR="004B1F79" w:rsidRPr="001D6777">
        <w:rPr>
          <w:rFonts w:ascii="Times New Roman" w:eastAsia="Times New Roman" w:hAnsi="Times New Roman" w:cs="Times New Roman"/>
          <w:color w:val="auto"/>
          <w:lang w:bidi="ar-SA"/>
        </w:rPr>
        <w:t>útpadkához, akkor egy szintben csatlakozhat a gyepes vagy murvás útpadkához. Az útpadka nem burkolható.</w:t>
      </w:r>
    </w:p>
    <w:p w:rsidR="00391B7F" w:rsidRPr="00391B7F" w:rsidRDefault="00391B7F" w:rsidP="00391B7F">
      <w:pPr>
        <w:pStyle w:val="Listaszerbekezds"/>
        <w:rPr>
          <w:rFonts w:ascii="Times New Roman" w:eastAsia="Times New Roman" w:hAnsi="Times New Roman" w:cs="Times New Roman"/>
          <w:color w:val="auto"/>
          <w:lang w:bidi="ar-SA"/>
        </w:rPr>
      </w:pPr>
    </w:p>
    <w:p w:rsidR="00391B7F" w:rsidRPr="001D6777" w:rsidRDefault="00391B7F" w:rsidP="00391B7F">
      <w:pPr>
        <w:pStyle w:val="Listaszerbekezds"/>
        <w:numPr>
          <w:ilvl w:val="0"/>
          <w:numId w:val="8"/>
        </w:numPr>
        <w:shd w:val="clear" w:color="auto" w:fill="FFFFFF"/>
        <w:ind w:left="426" w:hanging="426"/>
        <w:jc w:val="both"/>
        <w:rPr>
          <w:rFonts w:ascii="Times New Roman" w:eastAsia="Times New Roman" w:hAnsi="Times New Roman" w:cs="Times New Roman"/>
          <w:color w:val="auto"/>
          <w:shd w:val="clear" w:color="auto" w:fill="6AA84F"/>
          <w:lang w:bidi="ar-SA"/>
        </w:rPr>
      </w:pPr>
      <w:r w:rsidRPr="001D6777">
        <w:rPr>
          <w:rFonts w:ascii="Times New Roman" w:eastAsia="Times New Roman" w:hAnsi="Times New Roman" w:cs="Times New Roman"/>
          <w:color w:val="auto"/>
          <w:lang w:bidi="ar-SA"/>
        </w:rPr>
        <w:t>Az átereszek létesítéséhez kérelem benyújtásával a polgármestertől engedélyt kell kérni. A kérelemnek tartalmaznia kell a személyes adatokon, az ingatlan adatain kívül helyszínrajzot méretekkel.</w:t>
      </w:r>
    </w:p>
    <w:p w:rsidR="007B750B" w:rsidRPr="001D6777" w:rsidRDefault="007B750B" w:rsidP="00D624DD">
      <w:pPr>
        <w:pStyle w:val="Szvegtrzs20"/>
        <w:shd w:val="clear" w:color="auto" w:fill="auto"/>
        <w:spacing w:before="0" w:after="120" w:line="240" w:lineRule="auto"/>
        <w:ind w:firstLine="0"/>
        <w:jc w:val="center"/>
        <w:rPr>
          <w:b/>
          <w:color w:val="auto"/>
        </w:rPr>
      </w:pPr>
      <w:r w:rsidRPr="001D6777">
        <w:rPr>
          <w:b/>
          <w:color w:val="auto"/>
        </w:rPr>
        <w:t>1</w:t>
      </w:r>
      <w:r w:rsidR="0039759E" w:rsidRPr="001D6777">
        <w:rPr>
          <w:b/>
          <w:color w:val="auto"/>
        </w:rPr>
        <w:t>8</w:t>
      </w:r>
      <w:r w:rsidRPr="001D6777">
        <w:rPr>
          <w:b/>
          <w:color w:val="auto"/>
        </w:rPr>
        <w:t>. §</w:t>
      </w:r>
    </w:p>
    <w:p w:rsidR="007B750B" w:rsidRPr="001D6777" w:rsidRDefault="001A3E0D" w:rsidP="004B1F79">
      <w:pPr>
        <w:pStyle w:val="Szvegtrzs20"/>
        <w:shd w:val="clear" w:color="auto" w:fill="auto"/>
        <w:spacing w:before="0" w:after="120" w:line="240" w:lineRule="auto"/>
        <w:ind w:left="426" w:hanging="426"/>
        <w:rPr>
          <w:color w:val="auto"/>
        </w:rPr>
      </w:pPr>
      <w:r w:rsidRPr="001D6777">
        <w:rPr>
          <w:color w:val="auto"/>
        </w:rPr>
        <w:t>(1)</w:t>
      </w:r>
      <w:r w:rsidRPr="001D6777">
        <w:rPr>
          <w:color w:val="auto"/>
        </w:rPr>
        <w:tab/>
      </w:r>
      <w:r w:rsidRPr="001D6777">
        <w:rPr>
          <w:color w:val="auto"/>
        </w:rPr>
        <w:tab/>
      </w:r>
      <w:r w:rsidRPr="001D6777">
        <w:rPr>
          <w:color w:val="auto"/>
        </w:rPr>
        <w:tab/>
      </w:r>
      <w:r w:rsidR="007B750B" w:rsidRPr="001D6777">
        <w:rPr>
          <w:color w:val="auto"/>
        </w:rPr>
        <w:t xml:space="preserve">Az épületek, építmények környezetének rendezése során tilos a </w:t>
      </w:r>
      <w:r w:rsidR="005220D9" w:rsidRPr="001D6777">
        <w:rPr>
          <w:color w:val="auto"/>
        </w:rPr>
        <w:t>2</w:t>
      </w:r>
      <w:r w:rsidR="007B750B" w:rsidRPr="001D6777">
        <w:rPr>
          <w:color w:val="auto"/>
        </w:rPr>
        <w:t xml:space="preserve"> sz. mellékletben szereplő inváziós fafajták telepítése. </w:t>
      </w:r>
    </w:p>
    <w:p w:rsidR="001A3E0D" w:rsidRPr="001D6777" w:rsidRDefault="001A3E0D" w:rsidP="004B1F79">
      <w:pPr>
        <w:pStyle w:val="Szvegtrzs20"/>
        <w:shd w:val="clear" w:color="auto" w:fill="auto"/>
        <w:spacing w:before="0" w:after="120" w:line="240" w:lineRule="auto"/>
        <w:ind w:left="426" w:hanging="426"/>
        <w:rPr>
          <w:color w:val="auto"/>
        </w:rPr>
      </w:pPr>
      <w:r w:rsidRPr="001D6777">
        <w:rPr>
          <w:color w:val="auto"/>
        </w:rPr>
        <w:t>(2)</w:t>
      </w:r>
      <w:r w:rsidRPr="001D6777">
        <w:rPr>
          <w:color w:val="auto"/>
        </w:rPr>
        <w:tab/>
        <w:t>A szomszéd telekhatárától – figyelemmel az adott faj, fajta tulajdonságaira, növekedési jellemzőire, szakszerű kezelésére</w:t>
      </w:r>
    </w:p>
    <w:p w:rsidR="001A3E0D" w:rsidRPr="001D6777" w:rsidRDefault="001A3E0D" w:rsidP="004B1F79">
      <w:pPr>
        <w:pStyle w:val="Szvegtrzs20"/>
        <w:shd w:val="clear" w:color="auto" w:fill="auto"/>
        <w:spacing w:before="0" w:after="120" w:line="240" w:lineRule="auto"/>
        <w:ind w:left="426" w:hanging="426"/>
        <w:rPr>
          <w:color w:val="auto"/>
        </w:rPr>
      </w:pPr>
      <w:r w:rsidRPr="001D6777">
        <w:rPr>
          <w:color w:val="auto"/>
        </w:rPr>
        <w:tab/>
        <w:t>a)</w:t>
      </w:r>
      <w:r w:rsidRPr="001D6777">
        <w:rPr>
          <w:color w:val="auto"/>
        </w:rPr>
        <w:tab/>
      </w:r>
      <w:r w:rsidRPr="001D6777">
        <w:rPr>
          <w:color w:val="auto"/>
        </w:rPr>
        <w:tab/>
        <w:t xml:space="preserve"> 2 m magasságig nevelt cserjét, illetve sövényt legalább 1 m-re, épülettől 2 m-re,</w:t>
      </w:r>
    </w:p>
    <w:p w:rsidR="001A3E0D" w:rsidRPr="001D6777" w:rsidRDefault="001A3E0D" w:rsidP="004B1F79">
      <w:pPr>
        <w:pStyle w:val="Szvegtrzs20"/>
        <w:shd w:val="clear" w:color="auto" w:fill="auto"/>
        <w:spacing w:before="0" w:after="120" w:line="240" w:lineRule="auto"/>
        <w:ind w:left="426" w:hanging="426"/>
        <w:rPr>
          <w:color w:val="auto"/>
        </w:rPr>
      </w:pPr>
      <w:r w:rsidRPr="001D6777">
        <w:rPr>
          <w:color w:val="auto"/>
        </w:rPr>
        <w:tab/>
        <w:t>b)</w:t>
      </w:r>
      <w:r w:rsidRPr="001D6777">
        <w:rPr>
          <w:color w:val="auto"/>
        </w:rPr>
        <w:tab/>
        <w:t xml:space="preserve"> 3 m magasságig nevelt cserjét, sövényt legalább 1,5 m-re, épülettől 2 méterre</w:t>
      </w:r>
    </w:p>
    <w:p w:rsidR="001A3E0D" w:rsidRPr="001D6777" w:rsidRDefault="001A3E0D" w:rsidP="004B1F79">
      <w:pPr>
        <w:pStyle w:val="Szvegtrzs20"/>
        <w:shd w:val="clear" w:color="auto" w:fill="auto"/>
        <w:spacing w:before="0" w:after="120" w:line="240" w:lineRule="auto"/>
        <w:ind w:left="426" w:hanging="426"/>
        <w:rPr>
          <w:color w:val="auto"/>
        </w:rPr>
      </w:pPr>
      <w:r w:rsidRPr="001D6777">
        <w:rPr>
          <w:color w:val="auto"/>
        </w:rPr>
        <w:lastRenderedPageBreak/>
        <w:tab/>
        <w:t xml:space="preserve">c) fa növekedési jellemzőitől függően alacsony termetű, gyenge növekedésű, legfeljebb 6 m magasságig nevelt fák esetében 2 m-re, épülettől 3 méterre, közepes termetű, legfeljebb 12 m magasságig nevelt fák esetében legalább 3 m-re, épülettől 4 méterre, magas termetű, terebélyes fák (pl. diófa) esetében legalább 6 méterre, épülettől 7 méterre ültethető. </w:t>
      </w:r>
    </w:p>
    <w:p w:rsidR="005564A5" w:rsidRPr="001D6777" w:rsidRDefault="005564A5" w:rsidP="004B1F79">
      <w:pPr>
        <w:pStyle w:val="Szvegtrzs20"/>
        <w:shd w:val="clear" w:color="auto" w:fill="auto"/>
        <w:spacing w:before="0" w:after="120" w:line="240" w:lineRule="auto"/>
        <w:ind w:left="426" w:hanging="426"/>
        <w:rPr>
          <w:color w:val="auto"/>
        </w:rPr>
      </w:pPr>
      <w:r w:rsidRPr="001D6777">
        <w:rPr>
          <w:color w:val="auto"/>
        </w:rPr>
        <w:t>(3) Szomszéd kerítése vagy a telekhatáron lévő épület fala csak a szomszédos ingatlan tulajdonosainak – esetleges feltételeket is tartalmazó – írásbeli hozzájárulásával futtatható be kúszónövénnyel.</w:t>
      </w:r>
    </w:p>
    <w:p w:rsidR="005564A5" w:rsidRPr="001D6777" w:rsidRDefault="005564A5" w:rsidP="004B1F79">
      <w:pPr>
        <w:pStyle w:val="Szvegtrzs20"/>
        <w:shd w:val="clear" w:color="auto" w:fill="auto"/>
        <w:spacing w:before="0" w:after="120" w:line="240" w:lineRule="auto"/>
        <w:ind w:left="426" w:hanging="426"/>
        <w:rPr>
          <w:color w:val="auto"/>
        </w:rPr>
      </w:pPr>
      <w:r w:rsidRPr="001D6777">
        <w:rPr>
          <w:color w:val="auto"/>
        </w:rPr>
        <w:t>(4) Az új és a meglévő utcákra faként, fasorként, illetve azok pótlására a gyorsan öregedő, szemetelő, allergiakeltő pollenű és termésű fafajok nem telepíthetők, lehetőleg őshonos fafajtákat lehet ültetni. A kijelölt fasorokat 8 méteres tőtávolsággal, előnevelt útsorfa minőséggel lehet telepíteni.</w:t>
      </w:r>
    </w:p>
    <w:p w:rsidR="00A35C20" w:rsidRPr="001D6777" w:rsidRDefault="00626AFF" w:rsidP="00BE377F">
      <w:pPr>
        <w:pStyle w:val="Cmsor20"/>
        <w:keepNext/>
        <w:keepLines/>
        <w:numPr>
          <w:ilvl w:val="0"/>
          <w:numId w:val="1"/>
        </w:numPr>
        <w:shd w:val="clear" w:color="auto" w:fill="auto"/>
        <w:tabs>
          <w:tab w:val="left" w:pos="0"/>
        </w:tabs>
        <w:spacing w:line="240" w:lineRule="auto"/>
        <w:ind w:firstLine="0"/>
        <w:rPr>
          <w:caps/>
          <w:color w:val="auto"/>
        </w:rPr>
      </w:pPr>
      <w:bookmarkStart w:id="22" w:name="bookmark34"/>
      <w:r w:rsidRPr="001D6777">
        <w:rPr>
          <w:caps/>
          <w:color w:val="auto"/>
        </w:rPr>
        <w:t>Fejezet</w:t>
      </w:r>
      <w:bookmarkEnd w:id="22"/>
    </w:p>
    <w:p w:rsidR="00A35C20" w:rsidRPr="001D6777" w:rsidRDefault="00626AFF" w:rsidP="00BE377F">
      <w:pPr>
        <w:pStyle w:val="Cmsor20"/>
        <w:keepNext/>
        <w:keepLines/>
        <w:shd w:val="clear" w:color="auto" w:fill="auto"/>
        <w:spacing w:line="240" w:lineRule="auto"/>
        <w:ind w:firstLine="0"/>
        <w:rPr>
          <w:i/>
          <w:caps/>
          <w:color w:val="auto"/>
        </w:rPr>
      </w:pPr>
      <w:bookmarkStart w:id="23" w:name="bookmark35"/>
      <w:r w:rsidRPr="001D6777">
        <w:rPr>
          <w:i/>
          <w:caps/>
          <w:color w:val="auto"/>
        </w:rPr>
        <w:t>Eltérő karakterű területek</w:t>
      </w:r>
      <w:bookmarkEnd w:id="23"/>
    </w:p>
    <w:p w:rsidR="00BE377F" w:rsidRPr="001D6777" w:rsidRDefault="00BE377F" w:rsidP="00BE377F">
      <w:pPr>
        <w:pStyle w:val="Cmsor20"/>
        <w:keepNext/>
        <w:keepLines/>
        <w:shd w:val="clear" w:color="auto" w:fill="auto"/>
        <w:spacing w:line="240" w:lineRule="auto"/>
        <w:ind w:firstLine="0"/>
        <w:rPr>
          <w:color w:val="auto"/>
        </w:rPr>
      </w:pPr>
    </w:p>
    <w:p w:rsidR="00A7131E" w:rsidRPr="001D6777" w:rsidRDefault="00A7131E" w:rsidP="005F3A9F">
      <w:pPr>
        <w:pStyle w:val="Cmsor20"/>
        <w:keepNext/>
        <w:keepLines/>
        <w:numPr>
          <w:ilvl w:val="0"/>
          <w:numId w:val="92"/>
        </w:numPr>
        <w:shd w:val="clear" w:color="auto" w:fill="auto"/>
        <w:tabs>
          <w:tab w:val="left" w:pos="0"/>
        </w:tabs>
        <w:spacing w:line="240" w:lineRule="auto"/>
        <w:ind w:left="284" w:right="82"/>
        <w:rPr>
          <w:color w:val="auto"/>
        </w:rPr>
      </w:pPr>
      <w:bookmarkStart w:id="24" w:name="bookmark36"/>
    </w:p>
    <w:p w:rsidR="00A7131E" w:rsidRPr="001D6777" w:rsidRDefault="00A7131E" w:rsidP="008E377A">
      <w:pPr>
        <w:pStyle w:val="Szvegtrzs20"/>
        <w:shd w:val="clear" w:color="auto" w:fill="auto"/>
        <w:tabs>
          <w:tab w:val="left" w:pos="851"/>
        </w:tabs>
        <w:spacing w:before="0" w:after="120" w:line="240" w:lineRule="auto"/>
        <w:ind w:firstLine="0"/>
        <w:rPr>
          <w:bCs/>
          <w:color w:val="auto"/>
        </w:rPr>
      </w:pPr>
      <w:r w:rsidRPr="001D6777">
        <w:rPr>
          <w:bCs/>
          <w:color w:val="auto"/>
        </w:rPr>
        <w:t xml:space="preserve">Az eltérő karakterek területi lehatárolását e rendelet </w:t>
      </w:r>
      <w:r w:rsidR="00112141" w:rsidRPr="001D6777">
        <w:rPr>
          <w:bCs/>
          <w:color w:val="auto"/>
        </w:rPr>
        <w:t>3</w:t>
      </w:r>
      <w:r w:rsidRPr="001D6777">
        <w:rPr>
          <w:bCs/>
          <w:color w:val="auto"/>
        </w:rPr>
        <w:t>. melléklete tartalmazza.</w:t>
      </w:r>
    </w:p>
    <w:p w:rsidR="00A7131E" w:rsidRPr="001D6777" w:rsidRDefault="00A7131E" w:rsidP="00BE377F">
      <w:pPr>
        <w:pStyle w:val="Cmsor20"/>
        <w:keepNext/>
        <w:keepLines/>
        <w:shd w:val="clear" w:color="auto" w:fill="auto"/>
        <w:tabs>
          <w:tab w:val="left" w:pos="4676"/>
        </w:tabs>
        <w:spacing w:line="240" w:lineRule="auto"/>
        <w:ind w:firstLine="0"/>
        <w:rPr>
          <w:color w:val="auto"/>
        </w:rPr>
      </w:pPr>
    </w:p>
    <w:p w:rsidR="00A35C20" w:rsidRPr="001D6777" w:rsidRDefault="00426A61" w:rsidP="00BE377F">
      <w:pPr>
        <w:pStyle w:val="Cmsor20"/>
        <w:keepNext/>
        <w:keepLines/>
        <w:shd w:val="clear" w:color="auto" w:fill="auto"/>
        <w:tabs>
          <w:tab w:val="left" w:pos="4676"/>
        </w:tabs>
        <w:spacing w:line="240" w:lineRule="auto"/>
        <w:ind w:firstLine="0"/>
        <w:rPr>
          <w:color w:val="auto"/>
        </w:rPr>
      </w:pPr>
      <w:r w:rsidRPr="001D6777">
        <w:rPr>
          <w:color w:val="auto"/>
        </w:rPr>
        <w:t>Történeti faluközpont és F</w:t>
      </w:r>
      <w:r w:rsidR="00626AFF" w:rsidRPr="001D6777">
        <w:rPr>
          <w:color w:val="auto"/>
        </w:rPr>
        <w:t>alu</w:t>
      </w:r>
      <w:bookmarkEnd w:id="24"/>
      <w:r w:rsidR="00BE377F" w:rsidRPr="001D6777">
        <w:rPr>
          <w:color w:val="auto"/>
        </w:rPr>
        <w:t>sias karakter</w:t>
      </w:r>
    </w:p>
    <w:p w:rsidR="00A35C20" w:rsidRPr="001D6777" w:rsidRDefault="00A35C20" w:rsidP="005F3A9F">
      <w:pPr>
        <w:pStyle w:val="Cmsor20"/>
        <w:keepNext/>
        <w:keepLines/>
        <w:numPr>
          <w:ilvl w:val="0"/>
          <w:numId w:val="92"/>
        </w:numPr>
        <w:shd w:val="clear" w:color="auto" w:fill="auto"/>
        <w:tabs>
          <w:tab w:val="left" w:pos="0"/>
        </w:tabs>
        <w:spacing w:line="240" w:lineRule="auto"/>
        <w:ind w:left="0" w:right="82" w:firstLine="0"/>
        <w:rPr>
          <w:color w:val="auto"/>
        </w:rPr>
      </w:pPr>
    </w:p>
    <w:p w:rsidR="00FB4B93" w:rsidRPr="001D6777" w:rsidRDefault="00FB4B93" w:rsidP="00391B7F">
      <w:pPr>
        <w:pStyle w:val="Szvegtrzs20"/>
        <w:numPr>
          <w:ilvl w:val="0"/>
          <w:numId w:val="26"/>
        </w:numPr>
        <w:shd w:val="clear" w:color="auto" w:fill="auto"/>
        <w:tabs>
          <w:tab w:val="left" w:pos="567"/>
        </w:tabs>
        <w:spacing w:before="0" w:after="120" w:line="240" w:lineRule="auto"/>
        <w:ind w:left="851" w:hanging="851"/>
        <w:rPr>
          <w:color w:val="auto"/>
        </w:rPr>
      </w:pPr>
      <w:r w:rsidRPr="001D6777">
        <w:rPr>
          <w:color w:val="auto"/>
        </w:rPr>
        <w:t>A téglalap arányú lakóépületek</w:t>
      </w:r>
      <w:r w:rsidR="00A7131E" w:rsidRPr="001D6777">
        <w:rPr>
          <w:color w:val="auto"/>
        </w:rPr>
        <w:t>nek</w:t>
      </w:r>
      <w:r w:rsidRPr="001D6777">
        <w:rPr>
          <w:color w:val="auto"/>
        </w:rPr>
        <w:t xml:space="preserve"> </w:t>
      </w:r>
      <w:r w:rsidR="00B37F49" w:rsidRPr="001D6777">
        <w:rPr>
          <w:color w:val="auto"/>
        </w:rPr>
        <w:t xml:space="preserve">a telek formáját </w:t>
      </w:r>
      <w:r w:rsidR="00A7131E" w:rsidRPr="001D6777">
        <w:rPr>
          <w:color w:val="auto"/>
        </w:rPr>
        <w:t>kell követnie</w:t>
      </w:r>
      <w:r w:rsidR="00B37F49" w:rsidRPr="001D6777">
        <w:rPr>
          <w:color w:val="auto"/>
        </w:rPr>
        <w:t xml:space="preserve">, jellemzően </w:t>
      </w:r>
      <w:r w:rsidRPr="001D6777">
        <w:rPr>
          <w:color w:val="auto"/>
        </w:rPr>
        <w:t>utcára merőleges gerinccel telepítendők, nyereg-, vagy kontytetővel.</w:t>
      </w:r>
    </w:p>
    <w:p w:rsidR="00416147" w:rsidRPr="001D6777" w:rsidRDefault="002B74ED" w:rsidP="00391B7F">
      <w:pPr>
        <w:pStyle w:val="Szvegtrzs20"/>
        <w:numPr>
          <w:ilvl w:val="0"/>
          <w:numId w:val="26"/>
        </w:numPr>
        <w:shd w:val="clear" w:color="auto" w:fill="auto"/>
        <w:tabs>
          <w:tab w:val="left" w:pos="567"/>
        </w:tabs>
        <w:spacing w:before="0" w:after="120" w:line="240" w:lineRule="auto"/>
        <w:ind w:left="851" w:hanging="851"/>
        <w:rPr>
          <w:color w:val="auto"/>
        </w:rPr>
      </w:pPr>
      <w:r w:rsidRPr="001D6777">
        <w:rPr>
          <w:color w:val="auto"/>
        </w:rPr>
        <w:t>Téglalap arányú lakóépületek esetében a</w:t>
      </w:r>
      <w:r w:rsidR="00416147" w:rsidRPr="001D6777">
        <w:rPr>
          <w:color w:val="auto"/>
        </w:rPr>
        <w:t>z utcai homlokzattól min. 6m mélységi</w:t>
      </w:r>
      <w:r w:rsidR="00216531">
        <w:rPr>
          <w:color w:val="auto"/>
        </w:rPr>
        <w:t>g, vagy meglévő tornácos hosszú</w:t>
      </w:r>
      <w:r w:rsidR="00416147" w:rsidRPr="001D6777">
        <w:rPr>
          <w:color w:val="auto"/>
        </w:rPr>
        <w:t>ház bővítése esetén mi</w:t>
      </w:r>
      <w:r w:rsidR="00F534F1" w:rsidRPr="001D6777">
        <w:rPr>
          <w:color w:val="auto"/>
        </w:rPr>
        <w:t xml:space="preserve">n. a 4. tornácoszlopig </w:t>
      </w:r>
      <w:proofErr w:type="spellStart"/>
      <w:r w:rsidR="00F534F1" w:rsidRPr="001D6777">
        <w:rPr>
          <w:color w:val="auto"/>
        </w:rPr>
        <w:t>max</w:t>
      </w:r>
      <w:proofErr w:type="spellEnd"/>
      <w:r w:rsidR="00F534F1" w:rsidRPr="001D6777">
        <w:rPr>
          <w:color w:val="auto"/>
        </w:rPr>
        <w:t xml:space="preserve">. </w:t>
      </w:r>
      <w:r w:rsidR="00B2625D" w:rsidRPr="001D6777">
        <w:rPr>
          <w:color w:val="auto"/>
        </w:rPr>
        <w:t>7,0</w:t>
      </w:r>
      <w:r w:rsidR="00F534F1" w:rsidRPr="001D6777">
        <w:rPr>
          <w:color w:val="auto"/>
        </w:rPr>
        <w:t xml:space="preserve"> m széles fesztáv</w:t>
      </w:r>
      <w:r w:rsidR="00B2625D" w:rsidRPr="001D6777">
        <w:rPr>
          <w:color w:val="auto"/>
        </w:rPr>
        <w:t xml:space="preserve"> kialakítás</w:t>
      </w:r>
      <w:r w:rsidR="00F534F1" w:rsidRPr="001D6777">
        <w:rPr>
          <w:color w:val="auto"/>
        </w:rPr>
        <w:t>a</w:t>
      </w:r>
      <w:r w:rsidR="00B2625D" w:rsidRPr="001D6777">
        <w:rPr>
          <w:color w:val="auto"/>
        </w:rPr>
        <w:t xml:space="preserve"> szükséges.</w:t>
      </w:r>
    </w:p>
    <w:p w:rsidR="00B2625D" w:rsidRPr="001D6777" w:rsidRDefault="00F534F1" w:rsidP="00391B7F">
      <w:pPr>
        <w:pStyle w:val="Szvegtrzs20"/>
        <w:numPr>
          <w:ilvl w:val="0"/>
          <w:numId w:val="26"/>
        </w:numPr>
        <w:shd w:val="clear" w:color="auto" w:fill="auto"/>
        <w:tabs>
          <w:tab w:val="left" w:pos="567"/>
          <w:tab w:val="left" w:pos="948"/>
        </w:tabs>
        <w:spacing w:before="0" w:after="120" w:line="240" w:lineRule="auto"/>
        <w:ind w:left="900" w:hanging="851"/>
        <w:rPr>
          <w:color w:val="auto"/>
        </w:rPr>
      </w:pPr>
      <w:r w:rsidRPr="001D6777">
        <w:rPr>
          <w:color w:val="auto"/>
        </w:rPr>
        <w:t>Lakóépületeken csak h</w:t>
      </w:r>
      <w:r w:rsidR="00255D28" w:rsidRPr="001D6777">
        <w:rPr>
          <w:color w:val="auto"/>
        </w:rPr>
        <w:t xml:space="preserve">agyományos arányú </w:t>
      </w:r>
      <w:r w:rsidR="00E355E1" w:rsidRPr="001D6777">
        <w:rPr>
          <w:color w:val="auto"/>
        </w:rPr>
        <w:t>nyílászárók</w:t>
      </w:r>
      <w:r w:rsidRPr="001D6777">
        <w:rPr>
          <w:color w:val="auto"/>
        </w:rPr>
        <w:t xml:space="preserve"> </w:t>
      </w:r>
      <w:r w:rsidR="00255D28" w:rsidRPr="001D6777">
        <w:rPr>
          <w:color w:val="auto"/>
        </w:rPr>
        <w:t>alakítandók ki</w:t>
      </w:r>
      <w:r w:rsidR="00071117" w:rsidRPr="001D6777">
        <w:rPr>
          <w:color w:val="auto"/>
        </w:rPr>
        <w:t>, a</w:t>
      </w:r>
      <w:r w:rsidRPr="001D6777">
        <w:rPr>
          <w:color w:val="auto"/>
        </w:rPr>
        <w:t>bla</w:t>
      </w:r>
      <w:r w:rsidR="00071117" w:rsidRPr="001D6777">
        <w:rPr>
          <w:color w:val="auto"/>
        </w:rPr>
        <w:t>kok esetén 1:1,5 aránnyal</w:t>
      </w:r>
      <w:r w:rsidRPr="001D6777">
        <w:rPr>
          <w:color w:val="auto"/>
        </w:rPr>
        <w:t>. Az utcától legalább 6</w:t>
      </w:r>
      <w:r w:rsidR="00B2625D" w:rsidRPr="001D6777">
        <w:rPr>
          <w:color w:val="auto"/>
        </w:rPr>
        <w:t xml:space="preserve"> méter távolságra lévő épületrészeken a hagyományostól eltérő méretű és osztású, de a hagyományoshoz formailag illeszkedő nyílászárók elhelyezhetők.</w:t>
      </w:r>
    </w:p>
    <w:p w:rsidR="00C973DB" w:rsidRPr="001D6777" w:rsidRDefault="000C0471" w:rsidP="00391B7F">
      <w:pPr>
        <w:pStyle w:val="Szvegtrzs20"/>
        <w:numPr>
          <w:ilvl w:val="0"/>
          <w:numId w:val="26"/>
        </w:numPr>
        <w:shd w:val="clear" w:color="auto" w:fill="auto"/>
        <w:tabs>
          <w:tab w:val="left" w:pos="567"/>
          <w:tab w:val="left" w:pos="710"/>
        </w:tabs>
        <w:spacing w:before="0" w:after="120" w:line="240" w:lineRule="auto"/>
        <w:ind w:left="784" w:hanging="851"/>
        <w:rPr>
          <w:color w:val="auto"/>
        </w:rPr>
      </w:pPr>
      <w:r w:rsidRPr="001D6777">
        <w:rPr>
          <w:color w:val="auto"/>
        </w:rPr>
        <w:t xml:space="preserve">  </w:t>
      </w:r>
      <w:r w:rsidR="00C973DB" w:rsidRPr="001D6777">
        <w:rPr>
          <w:color w:val="auto"/>
        </w:rPr>
        <w:t>Az</w:t>
      </w:r>
      <w:r w:rsidRPr="001D6777">
        <w:rPr>
          <w:color w:val="auto"/>
        </w:rPr>
        <w:t xml:space="preserve"> épületek fő tetőidoma</w:t>
      </w:r>
      <w:r w:rsidR="00C973DB" w:rsidRPr="001D6777">
        <w:rPr>
          <w:color w:val="auto"/>
        </w:rPr>
        <w:t xml:space="preserve"> 30-45</w:t>
      </w:r>
      <w:r w:rsidR="00C973DB" w:rsidRPr="001D6777">
        <w:rPr>
          <w:color w:val="auto"/>
          <w:vertAlign w:val="superscript"/>
        </w:rPr>
        <w:t>0</w:t>
      </w:r>
      <w:r w:rsidR="00C973DB" w:rsidRPr="001D6777">
        <w:rPr>
          <w:color w:val="auto"/>
        </w:rPr>
        <w:t xml:space="preserve"> közötti</w:t>
      </w:r>
      <w:r w:rsidRPr="001D6777">
        <w:rPr>
          <w:color w:val="auto"/>
        </w:rPr>
        <w:t xml:space="preserve"> lehet</w:t>
      </w:r>
      <w:r w:rsidR="00C973DB" w:rsidRPr="001D6777">
        <w:rPr>
          <w:color w:val="auto"/>
        </w:rPr>
        <w:t>, természetes színű</w:t>
      </w:r>
      <w:r w:rsidR="005220D9" w:rsidRPr="001D6777">
        <w:rPr>
          <w:color w:val="auto"/>
        </w:rPr>
        <w:t xml:space="preserve"> fedéssel.</w:t>
      </w:r>
    </w:p>
    <w:p w:rsidR="000C0471" w:rsidRPr="001D6777" w:rsidRDefault="000C0471" w:rsidP="00391B7F">
      <w:pPr>
        <w:pStyle w:val="Szvegtrzs20"/>
        <w:numPr>
          <w:ilvl w:val="0"/>
          <w:numId w:val="26"/>
        </w:numPr>
        <w:shd w:val="clear" w:color="auto" w:fill="auto"/>
        <w:tabs>
          <w:tab w:val="left" w:pos="567"/>
        </w:tabs>
        <w:spacing w:before="0" w:after="120" w:line="240" w:lineRule="auto"/>
        <w:ind w:left="851" w:hanging="851"/>
        <w:rPr>
          <w:color w:val="auto"/>
        </w:rPr>
      </w:pPr>
      <w:r w:rsidRPr="001D6777">
        <w:rPr>
          <w:color w:val="auto"/>
        </w:rPr>
        <w:t>Tetőfelépítmény, bonyolult formájú tetőidom kialakítása nem megengedett.</w:t>
      </w:r>
    </w:p>
    <w:p w:rsidR="005220D9" w:rsidRPr="00C372A1" w:rsidRDefault="002514AE" w:rsidP="00391B7F">
      <w:pPr>
        <w:pStyle w:val="Szvegtrzs20"/>
        <w:numPr>
          <w:ilvl w:val="0"/>
          <w:numId w:val="26"/>
        </w:numPr>
        <w:shd w:val="clear" w:color="auto" w:fill="auto"/>
        <w:tabs>
          <w:tab w:val="left" w:pos="567"/>
        </w:tabs>
        <w:spacing w:before="0" w:after="120" w:line="240" w:lineRule="auto"/>
        <w:ind w:left="851" w:hanging="851"/>
        <w:rPr>
          <w:color w:val="auto"/>
        </w:rPr>
      </w:pPr>
      <w:r w:rsidRPr="00C372A1">
        <w:rPr>
          <w:color w:val="auto"/>
        </w:rPr>
        <w:t>Nyílászáró színezése természetes, natúr fa, vagy a környezetbe illeszkedő hagyományos színű (fehér, zöld, barna</w:t>
      </w:r>
      <w:r w:rsidR="00F534F1" w:rsidRPr="00C372A1">
        <w:rPr>
          <w:color w:val="auto"/>
        </w:rPr>
        <w:t>,</w:t>
      </w:r>
      <w:r w:rsidRPr="00C372A1">
        <w:rPr>
          <w:color w:val="auto"/>
        </w:rPr>
        <w:t xml:space="preserve"> ill. a szürke árnyalatai) lehet.</w:t>
      </w:r>
      <w:r w:rsidR="0093331E" w:rsidRPr="00C372A1">
        <w:rPr>
          <w:color w:val="auto"/>
        </w:rPr>
        <w:t xml:space="preserve"> </w:t>
      </w:r>
    </w:p>
    <w:p w:rsidR="002514AE" w:rsidRPr="001D6777" w:rsidRDefault="002514AE" w:rsidP="00391B7F">
      <w:pPr>
        <w:pStyle w:val="Szvegtrzs20"/>
        <w:numPr>
          <w:ilvl w:val="0"/>
          <w:numId w:val="26"/>
        </w:numPr>
        <w:shd w:val="clear" w:color="auto" w:fill="auto"/>
        <w:tabs>
          <w:tab w:val="left" w:pos="567"/>
        </w:tabs>
        <w:spacing w:before="0" w:after="120" w:line="240" w:lineRule="auto"/>
        <w:ind w:left="851" w:hanging="851"/>
        <w:rPr>
          <w:color w:val="auto"/>
        </w:rPr>
      </w:pPr>
      <w:r w:rsidRPr="001D6777">
        <w:rPr>
          <w:color w:val="auto"/>
        </w:rPr>
        <w:t>Homlokzatból konzolosan kinyúló előtető n</w:t>
      </w:r>
      <w:r w:rsidR="00216531">
        <w:rPr>
          <w:color w:val="auto"/>
        </w:rPr>
        <w:t>em megengedett, helyette hosszú</w:t>
      </w:r>
      <w:r w:rsidRPr="001D6777">
        <w:rPr>
          <w:color w:val="auto"/>
        </w:rPr>
        <w:t xml:space="preserve">ház esetén tornác, kockaháznál </w:t>
      </w:r>
      <w:r w:rsidR="00FB4B93" w:rsidRPr="001D6777">
        <w:rPr>
          <w:color w:val="auto"/>
        </w:rPr>
        <w:t xml:space="preserve">és egyéb lakóháznál </w:t>
      </w:r>
      <w:r w:rsidRPr="001D6777">
        <w:rPr>
          <w:color w:val="auto"/>
        </w:rPr>
        <w:t>épített</w:t>
      </w:r>
      <w:r w:rsidR="00426A61" w:rsidRPr="001D6777">
        <w:rPr>
          <w:color w:val="auto"/>
        </w:rPr>
        <w:t>, vagy fa</w:t>
      </w:r>
      <w:r w:rsidRPr="001D6777">
        <w:rPr>
          <w:color w:val="auto"/>
        </w:rPr>
        <w:t xml:space="preserve"> oszlopos</w:t>
      </w:r>
      <w:r w:rsidR="00F534F1" w:rsidRPr="001D6777">
        <w:rPr>
          <w:color w:val="auto"/>
        </w:rPr>
        <w:t xml:space="preserve"> előtető kialakítása szükséges, a lakóépület tetőfedő anyagával és színével azonos fedéssel.</w:t>
      </w:r>
      <w:r w:rsidR="002277AA" w:rsidRPr="001D6777">
        <w:rPr>
          <w:color w:val="auto"/>
        </w:rPr>
        <w:t xml:space="preserve"> </w:t>
      </w:r>
    </w:p>
    <w:p w:rsidR="00FB4B93" w:rsidRPr="001D6777" w:rsidRDefault="00FB4B93" w:rsidP="00391B7F">
      <w:pPr>
        <w:pStyle w:val="Szvegtrzs20"/>
        <w:numPr>
          <w:ilvl w:val="0"/>
          <w:numId w:val="26"/>
        </w:numPr>
        <w:shd w:val="clear" w:color="auto" w:fill="auto"/>
        <w:tabs>
          <w:tab w:val="left" w:pos="567"/>
        </w:tabs>
        <w:spacing w:before="0" w:after="120" w:line="240" w:lineRule="auto"/>
        <w:ind w:left="851" w:hanging="851"/>
        <w:rPr>
          <w:color w:val="auto"/>
        </w:rPr>
      </w:pPr>
      <w:r w:rsidRPr="001D6777">
        <w:rPr>
          <w:color w:val="auto"/>
        </w:rPr>
        <w:t>Tetőfedő anyagként lakóépületen nagy táblás fedőanyagok</w:t>
      </w:r>
      <w:r w:rsidR="00A41A20" w:rsidRPr="001D6777">
        <w:rPr>
          <w:color w:val="auto"/>
        </w:rPr>
        <w:t xml:space="preserve"> közül</w:t>
      </w:r>
      <w:r w:rsidRPr="001D6777">
        <w:rPr>
          <w:color w:val="auto"/>
        </w:rPr>
        <w:t xml:space="preserve"> (hullámlemez, trapézlemez, bitumenes </w:t>
      </w:r>
      <w:r w:rsidRPr="00C372A1">
        <w:rPr>
          <w:color w:val="auto"/>
        </w:rPr>
        <w:t>zsindely,</w:t>
      </w:r>
      <w:r w:rsidRPr="001D6777">
        <w:rPr>
          <w:color w:val="auto"/>
        </w:rPr>
        <w:t xml:space="preserve"> stb.) nem megengedettek.</w:t>
      </w:r>
    </w:p>
    <w:p w:rsidR="00416147" w:rsidRPr="001D6777" w:rsidRDefault="00216531" w:rsidP="00391B7F">
      <w:pPr>
        <w:pStyle w:val="Szvegtrzs20"/>
        <w:numPr>
          <w:ilvl w:val="0"/>
          <w:numId w:val="26"/>
        </w:numPr>
        <w:shd w:val="clear" w:color="auto" w:fill="auto"/>
        <w:tabs>
          <w:tab w:val="left" w:pos="567"/>
        </w:tabs>
        <w:spacing w:before="0" w:after="120" w:line="240" w:lineRule="auto"/>
        <w:ind w:left="851" w:hanging="851"/>
        <w:rPr>
          <w:color w:val="auto"/>
        </w:rPr>
      </w:pPr>
      <w:r>
        <w:rPr>
          <w:color w:val="auto"/>
        </w:rPr>
        <w:t>Hosszú</w:t>
      </w:r>
      <w:r w:rsidR="00416147" w:rsidRPr="001D6777">
        <w:rPr>
          <w:color w:val="auto"/>
        </w:rPr>
        <w:t>ház átépítése, bővíté</w:t>
      </w:r>
      <w:r w:rsidR="00FB4B93" w:rsidRPr="001D6777">
        <w:rPr>
          <w:color w:val="auto"/>
        </w:rPr>
        <w:t>se esetén a tornácnak csak az utcafronttól számított 4. tornácoszloptól hátrafelé való beépítése</w:t>
      </w:r>
      <w:r w:rsidR="00416147" w:rsidRPr="001D6777">
        <w:rPr>
          <w:color w:val="auto"/>
        </w:rPr>
        <w:t xml:space="preserve"> megengedett. </w:t>
      </w:r>
    </w:p>
    <w:p w:rsidR="002514AE" w:rsidRPr="001D6777" w:rsidRDefault="00F534F1" w:rsidP="00391B7F">
      <w:pPr>
        <w:pStyle w:val="Szvegtrzs20"/>
        <w:numPr>
          <w:ilvl w:val="0"/>
          <w:numId w:val="26"/>
        </w:numPr>
        <w:shd w:val="clear" w:color="auto" w:fill="auto"/>
        <w:tabs>
          <w:tab w:val="left" w:pos="567"/>
        </w:tabs>
        <w:spacing w:before="0" w:after="120" w:line="240" w:lineRule="auto"/>
        <w:ind w:left="851" w:hanging="851"/>
        <w:rPr>
          <w:color w:val="auto"/>
        </w:rPr>
      </w:pPr>
      <w:r w:rsidRPr="001D6777">
        <w:rPr>
          <w:color w:val="auto"/>
        </w:rPr>
        <w:t xml:space="preserve">Kerti építmény fa, vagy épített </w:t>
      </w:r>
      <w:r w:rsidR="00FB4B93" w:rsidRPr="001D6777">
        <w:rPr>
          <w:color w:val="auto"/>
        </w:rPr>
        <w:t xml:space="preserve">szerkezetből, </w:t>
      </w:r>
      <w:r w:rsidR="002514AE" w:rsidRPr="001D6777">
        <w:rPr>
          <w:color w:val="auto"/>
        </w:rPr>
        <w:t>magas</w:t>
      </w:r>
      <w:r w:rsidR="00C372A1">
        <w:rPr>
          <w:color w:val="auto"/>
        </w:rPr>
        <w:t xml:space="preserve"> </w:t>
      </w:r>
      <w:r w:rsidR="002514AE" w:rsidRPr="001D6777">
        <w:rPr>
          <w:color w:val="auto"/>
        </w:rPr>
        <w:t>tetős kialakítással készülhet.</w:t>
      </w:r>
    </w:p>
    <w:p w:rsidR="002514AE" w:rsidRPr="001D6777" w:rsidRDefault="00FB4B93" w:rsidP="00391B7F">
      <w:pPr>
        <w:pStyle w:val="Szvegtrzs20"/>
        <w:numPr>
          <w:ilvl w:val="0"/>
          <w:numId w:val="26"/>
        </w:numPr>
        <w:shd w:val="clear" w:color="auto" w:fill="auto"/>
        <w:tabs>
          <w:tab w:val="left" w:pos="567"/>
        </w:tabs>
        <w:spacing w:before="0" w:after="120" w:line="240" w:lineRule="auto"/>
        <w:ind w:left="851" w:hanging="851"/>
        <w:rPr>
          <w:color w:val="auto"/>
        </w:rPr>
      </w:pPr>
      <w:r w:rsidRPr="001D6777">
        <w:rPr>
          <w:color w:val="auto"/>
        </w:rPr>
        <w:t>M</w:t>
      </w:r>
      <w:r w:rsidR="002514AE" w:rsidRPr="001D6777">
        <w:rPr>
          <w:color w:val="auto"/>
        </w:rPr>
        <w:t>elléképület utcáról nem nyílhat.</w:t>
      </w:r>
    </w:p>
    <w:p w:rsidR="002514AE" w:rsidRPr="001D6777" w:rsidRDefault="002514AE" w:rsidP="00391B7F">
      <w:pPr>
        <w:pStyle w:val="Szvegtrzs20"/>
        <w:numPr>
          <w:ilvl w:val="0"/>
          <w:numId w:val="26"/>
        </w:numPr>
        <w:shd w:val="clear" w:color="auto" w:fill="auto"/>
        <w:tabs>
          <w:tab w:val="left" w:pos="567"/>
        </w:tabs>
        <w:spacing w:before="0" w:after="120" w:line="240" w:lineRule="auto"/>
        <w:ind w:left="851" w:hanging="851"/>
        <w:rPr>
          <w:i/>
          <w:color w:val="auto"/>
        </w:rPr>
      </w:pPr>
      <w:r w:rsidRPr="001D6777">
        <w:rPr>
          <w:color w:val="auto"/>
        </w:rPr>
        <w:t xml:space="preserve">Tájba illő, helyi ökológiai adottságoknak megfelelő növényzet alkalmazása szükséges. </w:t>
      </w:r>
    </w:p>
    <w:p w:rsidR="00172285" w:rsidRPr="001D6777" w:rsidRDefault="00172285" w:rsidP="00391B7F">
      <w:pPr>
        <w:pStyle w:val="Szvegtrzs20"/>
        <w:numPr>
          <w:ilvl w:val="0"/>
          <w:numId w:val="26"/>
        </w:numPr>
        <w:shd w:val="clear" w:color="auto" w:fill="auto"/>
        <w:tabs>
          <w:tab w:val="left" w:pos="567"/>
        </w:tabs>
        <w:spacing w:before="0" w:after="120" w:line="240" w:lineRule="auto"/>
        <w:ind w:left="851" w:hanging="851"/>
        <w:rPr>
          <w:color w:val="auto"/>
        </w:rPr>
      </w:pPr>
      <w:r w:rsidRPr="001D6777">
        <w:rPr>
          <w:color w:val="auto"/>
        </w:rPr>
        <w:lastRenderedPageBreak/>
        <w:t>Garázs tetőfedő</w:t>
      </w:r>
      <w:r w:rsidR="000C0471" w:rsidRPr="001D6777">
        <w:rPr>
          <w:color w:val="auto"/>
        </w:rPr>
        <w:t>, homlokzati</w:t>
      </w:r>
      <w:r w:rsidRPr="001D6777">
        <w:rPr>
          <w:color w:val="auto"/>
        </w:rPr>
        <w:t xml:space="preserve"> </w:t>
      </w:r>
      <w:r w:rsidR="00F534F1" w:rsidRPr="001D6777">
        <w:rPr>
          <w:color w:val="auto"/>
        </w:rPr>
        <w:t>burkoló</w:t>
      </w:r>
      <w:r w:rsidR="000C0471" w:rsidRPr="001D6777">
        <w:rPr>
          <w:color w:val="auto"/>
        </w:rPr>
        <w:t>anyaga és színe a lakóépület burkolat- és színhasználatából választható.</w:t>
      </w:r>
    </w:p>
    <w:p w:rsidR="00172285" w:rsidRPr="001D6777" w:rsidRDefault="00426A61" w:rsidP="00391B7F">
      <w:pPr>
        <w:pStyle w:val="Szvegtrzs30"/>
        <w:shd w:val="clear" w:color="auto" w:fill="auto"/>
        <w:tabs>
          <w:tab w:val="left" w:pos="0"/>
          <w:tab w:val="left" w:pos="567"/>
        </w:tabs>
        <w:spacing w:before="0" w:after="0" w:line="240" w:lineRule="auto"/>
        <w:ind w:hanging="851"/>
        <w:rPr>
          <w:color w:val="auto"/>
        </w:rPr>
      </w:pPr>
      <w:bookmarkStart w:id="25" w:name="bookmark45"/>
      <w:r w:rsidRPr="001D6777">
        <w:rPr>
          <w:color w:val="auto"/>
        </w:rPr>
        <w:t>Kertvárosias</w:t>
      </w:r>
      <w:r w:rsidR="00172285" w:rsidRPr="001D6777">
        <w:rPr>
          <w:color w:val="auto"/>
        </w:rPr>
        <w:t xml:space="preserve"> karakter</w:t>
      </w:r>
    </w:p>
    <w:p w:rsidR="00172285" w:rsidRPr="001D6777" w:rsidRDefault="00172285" w:rsidP="00391B7F">
      <w:pPr>
        <w:pStyle w:val="Cmsor20"/>
        <w:keepNext/>
        <w:keepLines/>
        <w:numPr>
          <w:ilvl w:val="0"/>
          <w:numId w:val="92"/>
        </w:numPr>
        <w:shd w:val="clear" w:color="auto" w:fill="auto"/>
        <w:tabs>
          <w:tab w:val="left" w:pos="0"/>
          <w:tab w:val="left" w:pos="567"/>
        </w:tabs>
        <w:spacing w:line="240" w:lineRule="auto"/>
        <w:ind w:left="0" w:right="82" w:hanging="851"/>
        <w:rPr>
          <w:color w:val="auto"/>
        </w:rPr>
      </w:pPr>
    </w:p>
    <w:p w:rsidR="00C06615" w:rsidRPr="001D6777" w:rsidRDefault="001444BA" w:rsidP="00BF0D29">
      <w:pPr>
        <w:pStyle w:val="Szvegtrzs20"/>
        <w:numPr>
          <w:ilvl w:val="0"/>
          <w:numId w:val="81"/>
        </w:numPr>
        <w:shd w:val="clear" w:color="auto" w:fill="auto"/>
        <w:tabs>
          <w:tab w:val="left" w:pos="567"/>
        </w:tabs>
        <w:spacing w:before="0" w:after="120" w:line="240" w:lineRule="auto"/>
        <w:ind w:left="567" w:hanging="567"/>
        <w:rPr>
          <w:color w:val="auto"/>
        </w:rPr>
      </w:pPr>
      <w:r w:rsidRPr="001D6777">
        <w:rPr>
          <w:color w:val="auto"/>
        </w:rPr>
        <w:t>Lakóépületek esetében 30</w:t>
      </w:r>
      <w:r w:rsidR="00172285" w:rsidRPr="001D6777">
        <w:rPr>
          <w:color w:val="auto"/>
        </w:rPr>
        <w:t xml:space="preserve">-45 fokos magastető kötelező a főépületen és az </w:t>
      </w:r>
      <w:r w:rsidR="0080295C" w:rsidRPr="001D6777">
        <w:rPr>
          <w:color w:val="auto"/>
        </w:rPr>
        <w:t>utcafront felőli épület(</w:t>
      </w:r>
      <w:proofErr w:type="spellStart"/>
      <w:r w:rsidR="0080295C" w:rsidRPr="001D6777">
        <w:rPr>
          <w:color w:val="auto"/>
        </w:rPr>
        <w:t>ek</w:t>
      </w:r>
      <w:proofErr w:type="spellEnd"/>
      <w:r w:rsidR="0080295C" w:rsidRPr="001D6777">
        <w:rPr>
          <w:color w:val="auto"/>
        </w:rPr>
        <w:t>)</w:t>
      </w:r>
      <w:proofErr w:type="spellStart"/>
      <w:r w:rsidR="0080295C" w:rsidRPr="001D6777">
        <w:rPr>
          <w:color w:val="auto"/>
        </w:rPr>
        <w:t>en</w:t>
      </w:r>
      <w:proofErr w:type="spellEnd"/>
      <w:r w:rsidR="0080295C" w:rsidRPr="001D6777">
        <w:rPr>
          <w:color w:val="auto"/>
        </w:rPr>
        <w:t>. H</w:t>
      </w:r>
      <w:r w:rsidR="00172285" w:rsidRPr="001D6777">
        <w:rPr>
          <w:color w:val="auto"/>
        </w:rPr>
        <w:t>átranyúló bővítés vagy épületrész</w:t>
      </w:r>
      <w:r w:rsidR="0080295C" w:rsidRPr="001D6777">
        <w:rPr>
          <w:color w:val="auto"/>
        </w:rPr>
        <w:t xml:space="preserve"> alacsonyabb hajlásszögű, vagy</w:t>
      </w:r>
      <w:r w:rsidR="00172285" w:rsidRPr="001D6777">
        <w:rPr>
          <w:color w:val="auto"/>
        </w:rPr>
        <w:t xml:space="preserve"> lapostetős is lehet.</w:t>
      </w:r>
    </w:p>
    <w:p w:rsidR="00172285" w:rsidRPr="001D6777" w:rsidRDefault="00172285" w:rsidP="00BF0D29">
      <w:pPr>
        <w:pStyle w:val="Szvegtrzs20"/>
        <w:numPr>
          <w:ilvl w:val="0"/>
          <w:numId w:val="81"/>
        </w:numPr>
        <w:shd w:val="clear" w:color="auto" w:fill="auto"/>
        <w:tabs>
          <w:tab w:val="left" w:pos="567"/>
        </w:tabs>
        <w:spacing w:before="0" w:after="120" w:line="240" w:lineRule="auto"/>
        <w:ind w:left="567" w:hanging="567"/>
        <w:rPr>
          <w:color w:val="auto"/>
        </w:rPr>
      </w:pPr>
      <w:r w:rsidRPr="001D6777">
        <w:rPr>
          <w:color w:val="auto"/>
        </w:rPr>
        <w:t>Előkert nélküli épület homlokzatán tilos - közvetlenül az utcáról nyíló - garázskapu elhelyezése. Kerti építmény jellegű, fedett-nyitott gépkocsi beálló telekhatárra is tehető.</w:t>
      </w:r>
    </w:p>
    <w:p w:rsidR="00172285" w:rsidRPr="001D6777" w:rsidRDefault="00172285" w:rsidP="00BF0D29">
      <w:pPr>
        <w:pStyle w:val="Szvegtrzs20"/>
        <w:numPr>
          <w:ilvl w:val="0"/>
          <w:numId w:val="81"/>
        </w:numPr>
        <w:shd w:val="clear" w:color="auto" w:fill="auto"/>
        <w:tabs>
          <w:tab w:val="left" w:pos="567"/>
        </w:tabs>
        <w:spacing w:before="0" w:after="120" w:line="240" w:lineRule="auto"/>
        <w:ind w:left="567" w:hanging="567"/>
        <w:rPr>
          <w:color w:val="auto"/>
        </w:rPr>
      </w:pPr>
      <w:r w:rsidRPr="001D6777">
        <w:rPr>
          <w:color w:val="auto"/>
        </w:rPr>
        <w:t>Kötelező az épületek terepre illesztése az eredeti terepviszonyok minél teljesebb megtartásával. A tömeg harmonikus hegyoldalba illeszkedését minden alkalommal látványképpel igazolni kell.</w:t>
      </w:r>
    </w:p>
    <w:p w:rsidR="00172285" w:rsidRPr="001D6777" w:rsidRDefault="009866E1" w:rsidP="00BF0D29">
      <w:pPr>
        <w:pStyle w:val="Szvegtrzs20"/>
        <w:numPr>
          <w:ilvl w:val="0"/>
          <w:numId w:val="81"/>
        </w:numPr>
        <w:shd w:val="clear" w:color="auto" w:fill="auto"/>
        <w:tabs>
          <w:tab w:val="left" w:pos="567"/>
        </w:tabs>
        <w:spacing w:before="0" w:after="120" w:line="240" w:lineRule="auto"/>
        <w:ind w:left="567" w:hanging="567"/>
        <w:rPr>
          <w:color w:val="auto"/>
        </w:rPr>
      </w:pPr>
      <w:r w:rsidRPr="001D6777">
        <w:rPr>
          <w:color w:val="auto"/>
        </w:rPr>
        <w:t xml:space="preserve"> </w:t>
      </w:r>
      <w:r w:rsidR="00172285" w:rsidRPr="001D6777">
        <w:rPr>
          <w:color w:val="auto"/>
        </w:rPr>
        <w:t>Kötelező az utcai telekhatá</w:t>
      </w:r>
      <w:r w:rsidR="00A75208" w:rsidRPr="001D6777">
        <w:rPr>
          <w:color w:val="auto"/>
        </w:rPr>
        <w:t>r vonalában álló támfalak min. 3</w:t>
      </w:r>
      <w:r w:rsidR="00172285" w:rsidRPr="001D6777">
        <w:rPr>
          <w:color w:val="auto"/>
        </w:rPr>
        <w:t>0%-ban növénnyel való befuttatása.</w:t>
      </w:r>
    </w:p>
    <w:p w:rsidR="00172285" w:rsidRPr="001D6777" w:rsidRDefault="00172285" w:rsidP="00BF0D29">
      <w:pPr>
        <w:pStyle w:val="Szvegtrzs20"/>
        <w:numPr>
          <w:ilvl w:val="0"/>
          <w:numId w:val="81"/>
        </w:numPr>
        <w:shd w:val="clear" w:color="auto" w:fill="auto"/>
        <w:tabs>
          <w:tab w:val="left" w:pos="567"/>
        </w:tabs>
        <w:spacing w:before="0" w:after="120" w:line="240" w:lineRule="auto"/>
        <w:ind w:left="567" w:hanging="567"/>
        <w:rPr>
          <w:color w:val="auto"/>
        </w:rPr>
      </w:pPr>
      <w:r w:rsidRPr="001D6777">
        <w:rPr>
          <w:color w:val="auto"/>
        </w:rPr>
        <w:t xml:space="preserve">Garázs tetőfedő anyaga és színe </w:t>
      </w:r>
      <w:r w:rsidR="00A75208" w:rsidRPr="001D6777">
        <w:rPr>
          <w:color w:val="auto"/>
        </w:rPr>
        <w:t xml:space="preserve">csak </w:t>
      </w:r>
      <w:r w:rsidRPr="001D6777">
        <w:rPr>
          <w:color w:val="auto"/>
        </w:rPr>
        <w:t>a lakóépületével megegyező lehet.</w:t>
      </w:r>
    </w:p>
    <w:p w:rsidR="00D92519" w:rsidRPr="001D6777" w:rsidRDefault="00432FC6" w:rsidP="00391B7F">
      <w:pPr>
        <w:pStyle w:val="Szvegtrzs20"/>
        <w:shd w:val="clear" w:color="auto" w:fill="auto"/>
        <w:tabs>
          <w:tab w:val="left" w:pos="567"/>
          <w:tab w:val="left" w:pos="706"/>
        </w:tabs>
        <w:spacing w:before="0" w:after="120" w:line="240" w:lineRule="auto"/>
        <w:ind w:hanging="851"/>
        <w:jc w:val="center"/>
        <w:rPr>
          <w:b/>
          <w:color w:val="auto"/>
          <w:highlight w:val="yellow"/>
        </w:rPr>
      </w:pPr>
      <w:r w:rsidRPr="001D6777">
        <w:rPr>
          <w:b/>
          <w:color w:val="auto"/>
        </w:rPr>
        <w:t>Modern lakópark</w:t>
      </w:r>
      <w:r w:rsidR="00081D01" w:rsidRPr="001D6777">
        <w:rPr>
          <w:b/>
          <w:color w:val="auto"/>
        </w:rPr>
        <w:t xml:space="preserve"> karakter</w:t>
      </w:r>
    </w:p>
    <w:p w:rsidR="00D92519" w:rsidRPr="00C0346E" w:rsidRDefault="00D92519" w:rsidP="00C0346E">
      <w:pPr>
        <w:pStyle w:val="Cmsor20"/>
        <w:keepNext/>
        <w:keepLines/>
        <w:numPr>
          <w:ilvl w:val="0"/>
          <w:numId w:val="92"/>
        </w:numPr>
        <w:shd w:val="clear" w:color="auto" w:fill="auto"/>
        <w:tabs>
          <w:tab w:val="left" w:pos="0"/>
          <w:tab w:val="left" w:pos="567"/>
        </w:tabs>
        <w:spacing w:line="240" w:lineRule="auto"/>
        <w:ind w:left="0" w:right="82" w:hanging="851"/>
        <w:rPr>
          <w:color w:val="auto"/>
        </w:rPr>
      </w:pPr>
    </w:p>
    <w:p w:rsidR="00432FC6" w:rsidRPr="001D6777" w:rsidRDefault="00432FC6" w:rsidP="00BF0D29">
      <w:pPr>
        <w:pStyle w:val="Szvegtrzs20"/>
        <w:numPr>
          <w:ilvl w:val="0"/>
          <w:numId w:val="90"/>
        </w:numPr>
        <w:shd w:val="clear" w:color="auto" w:fill="auto"/>
        <w:tabs>
          <w:tab w:val="left" w:pos="567"/>
        </w:tabs>
        <w:spacing w:before="0" w:after="120" w:line="240" w:lineRule="auto"/>
        <w:ind w:left="426" w:hanging="426"/>
        <w:rPr>
          <w:color w:val="auto"/>
        </w:rPr>
      </w:pPr>
      <w:bookmarkStart w:id="26" w:name="bookmark51"/>
      <w:bookmarkEnd w:id="25"/>
      <w:r w:rsidRPr="001D6777">
        <w:rPr>
          <w:color w:val="auto"/>
        </w:rPr>
        <w:t xml:space="preserve"> Lakóépületek esetében 20-45 fokos magastető kötelező a főépületen és az utcafront felőli épület(</w:t>
      </w:r>
      <w:proofErr w:type="spellStart"/>
      <w:r w:rsidRPr="001D6777">
        <w:rPr>
          <w:color w:val="auto"/>
        </w:rPr>
        <w:t>ek</w:t>
      </w:r>
      <w:proofErr w:type="spellEnd"/>
      <w:r w:rsidRPr="001D6777">
        <w:rPr>
          <w:color w:val="auto"/>
        </w:rPr>
        <w:t>)</w:t>
      </w:r>
      <w:proofErr w:type="spellStart"/>
      <w:r w:rsidRPr="001D6777">
        <w:rPr>
          <w:color w:val="auto"/>
        </w:rPr>
        <w:t>en</w:t>
      </w:r>
      <w:proofErr w:type="spellEnd"/>
      <w:r w:rsidRPr="001D6777">
        <w:rPr>
          <w:color w:val="auto"/>
        </w:rPr>
        <w:t>. Hátranyúló bővítés vagy épületrész alacsonyabb hajlásszögű, vagy lapostetős is lehet.</w:t>
      </w:r>
    </w:p>
    <w:p w:rsidR="00432FC6" w:rsidRPr="009F4624" w:rsidRDefault="00432FC6" w:rsidP="00BF0D29">
      <w:pPr>
        <w:pStyle w:val="Szvegtrzs20"/>
        <w:numPr>
          <w:ilvl w:val="0"/>
          <w:numId w:val="90"/>
        </w:numPr>
        <w:shd w:val="clear" w:color="auto" w:fill="auto"/>
        <w:tabs>
          <w:tab w:val="left" w:pos="567"/>
        </w:tabs>
        <w:spacing w:before="0" w:after="120" w:line="240" w:lineRule="auto"/>
        <w:ind w:left="426" w:hanging="426"/>
        <w:rPr>
          <w:color w:val="auto"/>
        </w:rPr>
      </w:pPr>
      <w:r w:rsidRPr="009F4624">
        <w:rPr>
          <w:color w:val="auto"/>
        </w:rPr>
        <w:t xml:space="preserve">Előkert nélküli épület homlokzatán tilos - közvetlenül az utcáról nyíló - garázskapu elhelyezése. Kerti építmény jellegű, fedett-nyitott gépkocsi beálló telekhatárra is tehető. </w:t>
      </w:r>
    </w:p>
    <w:p w:rsidR="00432FC6" w:rsidRPr="001D6777" w:rsidRDefault="00432FC6" w:rsidP="00BF0D29">
      <w:pPr>
        <w:pStyle w:val="Szvegtrzs20"/>
        <w:numPr>
          <w:ilvl w:val="0"/>
          <w:numId w:val="90"/>
        </w:numPr>
        <w:shd w:val="clear" w:color="auto" w:fill="auto"/>
        <w:tabs>
          <w:tab w:val="left" w:pos="567"/>
        </w:tabs>
        <w:spacing w:before="0" w:after="120" w:line="240" w:lineRule="auto"/>
        <w:ind w:left="426" w:hanging="426"/>
        <w:rPr>
          <w:color w:val="auto"/>
        </w:rPr>
      </w:pPr>
      <w:r w:rsidRPr="001D6777">
        <w:rPr>
          <w:color w:val="auto"/>
        </w:rPr>
        <w:t xml:space="preserve"> </w:t>
      </w:r>
      <w:r w:rsidRPr="00C372A1">
        <w:rPr>
          <w:color w:val="auto"/>
        </w:rPr>
        <w:t>Kötelező az épületek terepre illesztése az eredeti terepviszonyok m</w:t>
      </w:r>
      <w:r w:rsidRPr="001D6777">
        <w:rPr>
          <w:color w:val="auto"/>
        </w:rPr>
        <w:t>inél teljesebb megtartásával. A tömeg harmonikus hegyoldalba illeszkedését minden alkalommal látványképpel igazolni kell.</w:t>
      </w:r>
    </w:p>
    <w:p w:rsidR="00432FC6" w:rsidRPr="001D6777" w:rsidRDefault="00432FC6" w:rsidP="00BF0D29">
      <w:pPr>
        <w:pStyle w:val="Szvegtrzs20"/>
        <w:numPr>
          <w:ilvl w:val="0"/>
          <w:numId w:val="90"/>
        </w:numPr>
        <w:shd w:val="clear" w:color="auto" w:fill="auto"/>
        <w:tabs>
          <w:tab w:val="left" w:pos="567"/>
        </w:tabs>
        <w:spacing w:before="0" w:after="120" w:line="240" w:lineRule="auto"/>
        <w:ind w:left="426" w:hanging="426"/>
        <w:rPr>
          <w:color w:val="auto"/>
        </w:rPr>
      </w:pPr>
      <w:r w:rsidRPr="001D6777">
        <w:rPr>
          <w:color w:val="auto"/>
        </w:rPr>
        <w:t xml:space="preserve"> Kötelező az utcai telekhatár vonalában álló támfalak min. 30%-ban növénnyel való befuttatása.</w:t>
      </w:r>
    </w:p>
    <w:p w:rsidR="009F4624" w:rsidRPr="009F4624" w:rsidRDefault="00432FC6" w:rsidP="00BF0D29">
      <w:pPr>
        <w:pStyle w:val="Szvegtrzs20"/>
        <w:numPr>
          <w:ilvl w:val="0"/>
          <w:numId w:val="90"/>
        </w:numPr>
        <w:shd w:val="clear" w:color="auto" w:fill="auto"/>
        <w:tabs>
          <w:tab w:val="left" w:pos="567"/>
        </w:tabs>
        <w:spacing w:before="0" w:after="120" w:line="240" w:lineRule="auto"/>
        <w:ind w:left="426" w:hanging="426"/>
        <w:rPr>
          <w:color w:val="auto"/>
        </w:rPr>
      </w:pPr>
      <w:r w:rsidRPr="001D6777">
        <w:rPr>
          <w:color w:val="auto"/>
        </w:rPr>
        <w:t xml:space="preserve"> Garázs tetőfedő anyaga és színe csak a</w:t>
      </w:r>
      <w:r w:rsidR="009F4624">
        <w:rPr>
          <w:color w:val="auto"/>
        </w:rPr>
        <w:t xml:space="preserve"> lakóépületével megegyező lehet.</w:t>
      </w:r>
    </w:p>
    <w:p w:rsidR="00F92714" w:rsidRDefault="00FA6B50" w:rsidP="00BF0D29">
      <w:pPr>
        <w:pStyle w:val="Cmsor20"/>
        <w:keepNext/>
        <w:keepLines/>
        <w:shd w:val="clear" w:color="auto" w:fill="auto"/>
        <w:tabs>
          <w:tab w:val="left" w:pos="0"/>
          <w:tab w:val="left" w:pos="567"/>
        </w:tabs>
        <w:spacing w:line="240" w:lineRule="auto"/>
        <w:ind w:left="426" w:hanging="426"/>
        <w:rPr>
          <w:color w:val="auto"/>
        </w:rPr>
      </w:pPr>
      <w:bookmarkStart w:id="27" w:name="bookmark53"/>
      <w:bookmarkEnd w:id="26"/>
      <w:r w:rsidRPr="001D6777">
        <w:rPr>
          <w:color w:val="auto"/>
        </w:rPr>
        <w:t>P</w:t>
      </w:r>
      <w:r w:rsidR="00F92714" w:rsidRPr="001D6777">
        <w:rPr>
          <w:color w:val="auto"/>
        </w:rPr>
        <w:t>incés karakter</w:t>
      </w:r>
    </w:p>
    <w:p w:rsidR="009F4624" w:rsidRPr="001D6777" w:rsidRDefault="00D328E0" w:rsidP="00BF0D29">
      <w:pPr>
        <w:pStyle w:val="Cmsor20"/>
        <w:keepNext/>
        <w:keepLines/>
        <w:shd w:val="clear" w:color="auto" w:fill="auto"/>
        <w:tabs>
          <w:tab w:val="left" w:pos="0"/>
          <w:tab w:val="left" w:pos="567"/>
        </w:tabs>
        <w:spacing w:line="240" w:lineRule="auto"/>
        <w:ind w:left="426" w:hanging="426"/>
        <w:rPr>
          <w:color w:val="auto"/>
        </w:rPr>
      </w:pPr>
      <w:r>
        <w:rPr>
          <w:color w:val="auto"/>
        </w:rPr>
        <w:t>23.</w:t>
      </w:r>
      <w:r w:rsidR="009F4624">
        <w:rPr>
          <w:color w:val="auto"/>
        </w:rPr>
        <w:t>§</w:t>
      </w:r>
    </w:p>
    <w:p w:rsidR="009F4624" w:rsidRPr="009F4624" w:rsidRDefault="009F4624" w:rsidP="00BF0D29">
      <w:pPr>
        <w:numPr>
          <w:ilvl w:val="0"/>
          <w:numId w:val="82"/>
        </w:numPr>
        <w:tabs>
          <w:tab w:val="left" w:pos="567"/>
        </w:tabs>
        <w:spacing w:after="120"/>
        <w:ind w:left="426" w:hanging="426"/>
        <w:jc w:val="both"/>
        <w:rPr>
          <w:rFonts w:ascii="Times New Roman" w:eastAsia="Times New Roman" w:hAnsi="Times New Roman" w:cs="Times New Roman"/>
          <w:color w:val="auto"/>
        </w:rPr>
      </w:pPr>
      <w:r w:rsidRPr="009F4624">
        <w:rPr>
          <w:rFonts w:ascii="Times New Roman" w:eastAsia="Times New Roman" w:hAnsi="Times New Roman" w:cs="Times New Roman"/>
          <w:color w:val="auto"/>
        </w:rPr>
        <w:t>A pincék, pinceházak tetőidoma 40-45</w:t>
      </w:r>
      <w:r w:rsidRPr="009F4624">
        <w:rPr>
          <w:rFonts w:ascii="Times New Roman" w:eastAsia="Times New Roman" w:hAnsi="Times New Roman" w:cs="Times New Roman"/>
          <w:color w:val="auto"/>
          <w:vertAlign w:val="superscript"/>
        </w:rPr>
        <w:t>0</w:t>
      </w:r>
      <w:r w:rsidRPr="009F4624">
        <w:rPr>
          <w:rFonts w:ascii="Times New Roman" w:eastAsia="Times New Roman" w:hAnsi="Times New Roman" w:cs="Times New Roman"/>
          <w:color w:val="auto"/>
        </w:rPr>
        <w:t xml:space="preserve"> hajlásszög alatti, szimmetrikus nyeregtető, félnyereg tető, vagy földdel fedve, zöldtetőként élő lehet. </w:t>
      </w:r>
    </w:p>
    <w:p w:rsidR="009F4624" w:rsidRPr="009F4624" w:rsidRDefault="009F4624" w:rsidP="00BF0D29">
      <w:pPr>
        <w:numPr>
          <w:ilvl w:val="0"/>
          <w:numId w:val="82"/>
        </w:numPr>
        <w:tabs>
          <w:tab w:val="left" w:pos="567"/>
        </w:tabs>
        <w:spacing w:after="120"/>
        <w:ind w:left="426" w:hanging="426"/>
        <w:jc w:val="both"/>
        <w:rPr>
          <w:rFonts w:ascii="Times New Roman" w:eastAsia="Times New Roman" w:hAnsi="Times New Roman" w:cs="Times New Roman"/>
          <w:color w:val="auto"/>
        </w:rPr>
      </w:pPr>
      <w:r w:rsidRPr="009F4624">
        <w:rPr>
          <w:rFonts w:ascii="Times New Roman" w:eastAsia="Times New Roman" w:hAnsi="Times New Roman" w:cs="Times New Roman"/>
          <w:color w:val="auto"/>
        </w:rPr>
        <w:t xml:space="preserve">Az övezetben alkalmazható tömegek, anyagok, szerkezetek: </w:t>
      </w:r>
    </w:p>
    <w:p w:rsidR="009F4624" w:rsidRPr="009F4624" w:rsidRDefault="009F4624" w:rsidP="00391B7F">
      <w:pPr>
        <w:numPr>
          <w:ilvl w:val="0"/>
          <w:numId w:val="83"/>
        </w:numPr>
        <w:tabs>
          <w:tab w:val="left" w:pos="851"/>
        </w:tabs>
        <w:spacing w:after="120"/>
        <w:ind w:left="993" w:hanging="284"/>
        <w:jc w:val="both"/>
        <w:rPr>
          <w:rFonts w:ascii="Times New Roman" w:eastAsia="Times New Roman" w:hAnsi="Times New Roman" w:cs="Times New Roman"/>
          <w:color w:val="auto"/>
        </w:rPr>
      </w:pPr>
      <w:r w:rsidRPr="009F4624">
        <w:rPr>
          <w:rFonts w:ascii="Times New Roman" w:eastAsia="Times New Roman" w:hAnsi="Times New Roman" w:cs="Times New Roman"/>
          <w:color w:val="auto"/>
        </w:rPr>
        <w:t xml:space="preserve">Homlokzati falfelületek: habarcsolt, vakolt falak fehér, vagy halvány, tört földszínű homlokzatfestéssel, vagy látszó terméskő fal, hasonló színű fugázó anyaggal. </w:t>
      </w:r>
    </w:p>
    <w:p w:rsidR="009F4624" w:rsidRPr="009F4624" w:rsidRDefault="009F4624" w:rsidP="00391B7F">
      <w:pPr>
        <w:numPr>
          <w:ilvl w:val="0"/>
          <w:numId w:val="83"/>
        </w:numPr>
        <w:tabs>
          <w:tab w:val="left" w:pos="851"/>
        </w:tabs>
        <w:spacing w:after="120"/>
        <w:ind w:left="993" w:hanging="284"/>
        <w:jc w:val="both"/>
        <w:rPr>
          <w:rFonts w:ascii="Times New Roman" w:eastAsia="Times New Roman" w:hAnsi="Times New Roman" w:cs="Times New Roman"/>
          <w:color w:val="auto"/>
        </w:rPr>
      </w:pPr>
      <w:r w:rsidRPr="009F4624">
        <w:rPr>
          <w:rFonts w:ascii="Times New Roman" w:eastAsia="Times New Roman" w:hAnsi="Times New Roman" w:cs="Times New Roman"/>
          <w:color w:val="auto"/>
        </w:rPr>
        <w:t xml:space="preserve">Csak acél, kovácsoltvas és fa szerkezetű nyílászárók és rácsszerkezetek építhetők be, műanyag nyílászáró és redőnyszerkezet nem alkalmazható. </w:t>
      </w:r>
    </w:p>
    <w:p w:rsidR="009F4624" w:rsidRPr="009F4624" w:rsidRDefault="009F4624" w:rsidP="00391B7F">
      <w:pPr>
        <w:numPr>
          <w:ilvl w:val="0"/>
          <w:numId w:val="83"/>
        </w:numPr>
        <w:tabs>
          <w:tab w:val="left" w:pos="851"/>
        </w:tabs>
        <w:spacing w:after="120"/>
        <w:ind w:left="993" w:hanging="284"/>
        <w:jc w:val="both"/>
        <w:rPr>
          <w:rFonts w:ascii="Times New Roman" w:eastAsia="Times New Roman" w:hAnsi="Times New Roman" w:cs="Times New Roman"/>
          <w:color w:val="auto"/>
        </w:rPr>
      </w:pPr>
      <w:r w:rsidRPr="009F4624">
        <w:rPr>
          <w:rFonts w:ascii="Times New Roman" w:eastAsia="Times New Roman" w:hAnsi="Times New Roman" w:cs="Times New Roman"/>
          <w:color w:val="auto"/>
        </w:rPr>
        <w:t>Tetőfedés és előtető nagy táblás fedőanyagból (cseréplemez, hullámlemez, trapézlemez, bitumenes zsindely, stb.) nem lehet.</w:t>
      </w:r>
    </w:p>
    <w:p w:rsidR="009F4624" w:rsidRPr="009F4624" w:rsidRDefault="009F4624" w:rsidP="00391B7F">
      <w:pPr>
        <w:numPr>
          <w:ilvl w:val="0"/>
          <w:numId w:val="83"/>
        </w:numPr>
        <w:tabs>
          <w:tab w:val="left" w:pos="851"/>
        </w:tabs>
        <w:spacing w:after="120"/>
        <w:ind w:left="993" w:hanging="284"/>
        <w:jc w:val="both"/>
        <w:rPr>
          <w:rFonts w:ascii="Times New Roman" w:eastAsia="Times New Roman" w:hAnsi="Times New Roman" w:cs="Times New Roman"/>
          <w:color w:val="auto"/>
        </w:rPr>
      </w:pPr>
      <w:r w:rsidRPr="009F4624">
        <w:rPr>
          <w:rFonts w:ascii="Times New Roman" w:eastAsia="Times New Roman" w:hAnsi="Times New Roman" w:cs="Times New Roman"/>
          <w:color w:val="auto"/>
        </w:rPr>
        <w:t>A pincéken és présházakon hagyományosan kis ablakok és alacsony, széles ajtónyílások alkalmazandók.</w:t>
      </w:r>
    </w:p>
    <w:p w:rsidR="00F92714" w:rsidRPr="001D6777" w:rsidRDefault="00F92714" w:rsidP="005F3A9F">
      <w:pPr>
        <w:pStyle w:val="Cmsor20"/>
        <w:keepNext/>
        <w:keepLines/>
        <w:numPr>
          <w:ilvl w:val="0"/>
          <w:numId w:val="95"/>
        </w:numPr>
        <w:shd w:val="clear" w:color="auto" w:fill="auto"/>
        <w:tabs>
          <w:tab w:val="left" w:pos="0"/>
        </w:tabs>
        <w:spacing w:line="240" w:lineRule="auto"/>
        <w:ind w:left="284" w:right="82"/>
        <w:rPr>
          <w:color w:val="auto"/>
        </w:rPr>
      </w:pPr>
    </w:p>
    <w:p w:rsidR="00993FFF" w:rsidRPr="001D6777" w:rsidRDefault="009D50E1" w:rsidP="005F3A9F">
      <w:pPr>
        <w:pStyle w:val="Szvegtrzs20"/>
        <w:numPr>
          <w:ilvl w:val="0"/>
          <w:numId w:val="96"/>
        </w:numPr>
        <w:shd w:val="clear" w:color="auto" w:fill="auto"/>
        <w:tabs>
          <w:tab w:val="left" w:pos="426"/>
        </w:tabs>
        <w:spacing w:before="0" w:after="120" w:line="240" w:lineRule="auto"/>
        <w:ind w:left="426" w:hanging="426"/>
        <w:rPr>
          <w:color w:val="auto"/>
        </w:rPr>
      </w:pPr>
      <w:r w:rsidRPr="001D6777">
        <w:rPr>
          <w:color w:val="auto"/>
        </w:rPr>
        <w:t xml:space="preserve"> </w:t>
      </w:r>
      <w:r w:rsidR="00E958EA" w:rsidRPr="001D6777">
        <w:rPr>
          <w:color w:val="auto"/>
        </w:rPr>
        <w:t>A pincék, pinceházak tetőidoma 40-4</w:t>
      </w:r>
      <w:r w:rsidR="00993FFF" w:rsidRPr="001D6777">
        <w:rPr>
          <w:color w:val="auto"/>
        </w:rPr>
        <w:t>5</w:t>
      </w:r>
      <w:r w:rsidR="00993FFF" w:rsidRPr="001D6777">
        <w:rPr>
          <w:color w:val="auto"/>
          <w:vertAlign w:val="superscript"/>
        </w:rPr>
        <w:t>0</w:t>
      </w:r>
      <w:r w:rsidR="000D3D19" w:rsidRPr="001D6777">
        <w:rPr>
          <w:color w:val="auto"/>
        </w:rPr>
        <w:t xml:space="preserve"> hajlásszög alatti</w:t>
      </w:r>
      <w:r w:rsidR="00993FFF" w:rsidRPr="001D6777">
        <w:rPr>
          <w:color w:val="auto"/>
        </w:rPr>
        <w:t>, szimmetrikus nyeregtető</w:t>
      </w:r>
      <w:r w:rsidR="000B239B" w:rsidRPr="001D6777">
        <w:rPr>
          <w:color w:val="auto"/>
        </w:rPr>
        <w:t>,</w:t>
      </w:r>
      <w:r w:rsidR="000D3D19" w:rsidRPr="001D6777">
        <w:rPr>
          <w:color w:val="auto"/>
        </w:rPr>
        <w:t xml:space="preserve"> félnyereg tető</w:t>
      </w:r>
      <w:r w:rsidR="000B239B" w:rsidRPr="001D6777">
        <w:rPr>
          <w:color w:val="auto"/>
        </w:rPr>
        <w:t>, vagy földdel fedve, zöldtetőként élő lehet</w:t>
      </w:r>
      <w:r w:rsidR="00993FFF" w:rsidRPr="001D6777">
        <w:rPr>
          <w:color w:val="auto"/>
        </w:rPr>
        <w:t xml:space="preserve">. </w:t>
      </w:r>
    </w:p>
    <w:p w:rsidR="00993FFF" w:rsidRPr="001D6777" w:rsidRDefault="00993FFF" w:rsidP="005F3A9F">
      <w:pPr>
        <w:pStyle w:val="Szvegtrzs20"/>
        <w:numPr>
          <w:ilvl w:val="0"/>
          <w:numId w:val="96"/>
        </w:numPr>
        <w:shd w:val="clear" w:color="auto" w:fill="auto"/>
        <w:spacing w:before="0" w:after="120" w:line="240" w:lineRule="auto"/>
        <w:ind w:left="426" w:hanging="426"/>
        <w:rPr>
          <w:color w:val="auto"/>
        </w:rPr>
      </w:pPr>
      <w:r w:rsidRPr="001D6777">
        <w:rPr>
          <w:color w:val="auto"/>
        </w:rPr>
        <w:t xml:space="preserve">Az övezetben alkalmazható </w:t>
      </w:r>
      <w:r w:rsidR="00432282" w:rsidRPr="001D6777">
        <w:rPr>
          <w:color w:val="auto"/>
        </w:rPr>
        <w:t xml:space="preserve">tömegek, </w:t>
      </w:r>
      <w:r w:rsidRPr="001D6777">
        <w:rPr>
          <w:color w:val="auto"/>
        </w:rPr>
        <w:t xml:space="preserve">anyagok, szerkezetek: </w:t>
      </w:r>
    </w:p>
    <w:p w:rsidR="00993FFF" w:rsidRPr="001D6777" w:rsidRDefault="00D328E0" w:rsidP="005F3A9F">
      <w:pPr>
        <w:pStyle w:val="Szvegtrzs20"/>
        <w:numPr>
          <w:ilvl w:val="0"/>
          <w:numId w:val="97"/>
        </w:numPr>
        <w:shd w:val="clear" w:color="auto" w:fill="auto"/>
        <w:tabs>
          <w:tab w:val="left" w:pos="851"/>
        </w:tabs>
        <w:spacing w:before="0" w:after="120" w:line="240" w:lineRule="auto"/>
        <w:ind w:left="993"/>
        <w:rPr>
          <w:color w:val="auto"/>
        </w:rPr>
      </w:pPr>
      <w:r>
        <w:rPr>
          <w:color w:val="auto"/>
        </w:rPr>
        <w:t xml:space="preserve"> </w:t>
      </w:r>
      <w:r w:rsidR="00993FFF" w:rsidRPr="001D6777">
        <w:rPr>
          <w:color w:val="auto"/>
        </w:rPr>
        <w:t xml:space="preserve">Homlokzati falfelületek: </w:t>
      </w:r>
      <w:r w:rsidR="001E709B" w:rsidRPr="001D6777">
        <w:rPr>
          <w:color w:val="auto"/>
        </w:rPr>
        <w:t xml:space="preserve">habarcsolt, </w:t>
      </w:r>
      <w:r w:rsidR="00993FFF" w:rsidRPr="001D6777">
        <w:rPr>
          <w:color w:val="auto"/>
        </w:rPr>
        <w:t>vakolt falak fehér</w:t>
      </w:r>
      <w:r w:rsidR="001E709B" w:rsidRPr="001D6777">
        <w:rPr>
          <w:color w:val="auto"/>
        </w:rPr>
        <w:t>, vagy halvány, tört földszínű</w:t>
      </w:r>
      <w:r w:rsidR="005A6ECC" w:rsidRPr="001D6777">
        <w:rPr>
          <w:color w:val="auto"/>
        </w:rPr>
        <w:t xml:space="preserve"> </w:t>
      </w:r>
      <w:r w:rsidR="00993FFF" w:rsidRPr="001D6777">
        <w:rPr>
          <w:color w:val="auto"/>
        </w:rPr>
        <w:t>homlokzatfestéssel, vagy látsz</w:t>
      </w:r>
      <w:r w:rsidR="001E709B" w:rsidRPr="001D6777">
        <w:rPr>
          <w:color w:val="auto"/>
        </w:rPr>
        <w:t>ó terméskő fal</w:t>
      </w:r>
      <w:r w:rsidR="009D50E1" w:rsidRPr="001D6777">
        <w:rPr>
          <w:color w:val="auto"/>
        </w:rPr>
        <w:t>,</w:t>
      </w:r>
      <w:r w:rsidR="000B239B" w:rsidRPr="001D6777">
        <w:rPr>
          <w:color w:val="auto"/>
        </w:rPr>
        <w:t xml:space="preserve"> hasonló</w:t>
      </w:r>
      <w:r w:rsidR="00993FFF" w:rsidRPr="001D6777">
        <w:rPr>
          <w:color w:val="auto"/>
        </w:rPr>
        <w:t xml:space="preserve"> színű fugázó anyaggal. </w:t>
      </w:r>
    </w:p>
    <w:p w:rsidR="00993FFF" w:rsidRPr="001D6777" w:rsidRDefault="00D328E0" w:rsidP="005F3A9F">
      <w:pPr>
        <w:pStyle w:val="Szvegtrzs20"/>
        <w:numPr>
          <w:ilvl w:val="0"/>
          <w:numId w:val="97"/>
        </w:numPr>
        <w:shd w:val="clear" w:color="auto" w:fill="auto"/>
        <w:tabs>
          <w:tab w:val="left" w:pos="851"/>
        </w:tabs>
        <w:spacing w:before="0" w:after="120" w:line="240" w:lineRule="auto"/>
        <w:ind w:left="993"/>
        <w:rPr>
          <w:color w:val="auto"/>
        </w:rPr>
      </w:pPr>
      <w:r>
        <w:rPr>
          <w:color w:val="auto"/>
        </w:rPr>
        <w:t xml:space="preserve"> </w:t>
      </w:r>
      <w:r w:rsidR="00993FFF" w:rsidRPr="001D6777">
        <w:rPr>
          <w:color w:val="auto"/>
        </w:rPr>
        <w:t xml:space="preserve">Csak acél, kovácsoltvas és fa szerkezetű nyílászárók és rácsszerkezetek építhetők be, műanyag nyílászáró és redőnyszerkezet nem alkalmazható. </w:t>
      </w:r>
    </w:p>
    <w:p w:rsidR="00993FFF" w:rsidRPr="001D6777" w:rsidRDefault="00D328E0" w:rsidP="005F3A9F">
      <w:pPr>
        <w:pStyle w:val="Szvegtrzs20"/>
        <w:numPr>
          <w:ilvl w:val="0"/>
          <w:numId w:val="97"/>
        </w:numPr>
        <w:shd w:val="clear" w:color="auto" w:fill="auto"/>
        <w:tabs>
          <w:tab w:val="left" w:pos="851"/>
        </w:tabs>
        <w:spacing w:before="0" w:after="120" w:line="240" w:lineRule="auto"/>
        <w:ind w:left="993"/>
        <w:rPr>
          <w:color w:val="auto"/>
        </w:rPr>
      </w:pPr>
      <w:r>
        <w:rPr>
          <w:color w:val="auto"/>
        </w:rPr>
        <w:t xml:space="preserve"> </w:t>
      </w:r>
      <w:r w:rsidR="000D3D19" w:rsidRPr="001D6777">
        <w:rPr>
          <w:color w:val="auto"/>
        </w:rPr>
        <w:t>Tetőfedés és előtető nagy táblás fedőanyagból (</w:t>
      </w:r>
      <w:r w:rsidR="005220D9" w:rsidRPr="001D6777">
        <w:rPr>
          <w:color w:val="auto"/>
        </w:rPr>
        <w:t>cseré</w:t>
      </w:r>
      <w:r w:rsidR="000D3D19" w:rsidRPr="001D6777">
        <w:rPr>
          <w:color w:val="auto"/>
        </w:rPr>
        <w:t>plemez, hullámlemez, trapézlemez, bitumenes zsindely, stb.) nem lehet.</w:t>
      </w:r>
    </w:p>
    <w:p w:rsidR="00432282" w:rsidRPr="001D6777" w:rsidRDefault="00D328E0" w:rsidP="005F3A9F">
      <w:pPr>
        <w:pStyle w:val="Szvegtrzs20"/>
        <w:numPr>
          <w:ilvl w:val="0"/>
          <w:numId w:val="97"/>
        </w:numPr>
        <w:shd w:val="clear" w:color="auto" w:fill="auto"/>
        <w:tabs>
          <w:tab w:val="left" w:pos="851"/>
        </w:tabs>
        <w:spacing w:before="0" w:after="120" w:line="240" w:lineRule="auto"/>
        <w:ind w:left="993"/>
        <w:rPr>
          <w:color w:val="auto"/>
        </w:rPr>
      </w:pPr>
      <w:r>
        <w:rPr>
          <w:color w:val="auto"/>
        </w:rPr>
        <w:t xml:space="preserve"> </w:t>
      </w:r>
      <w:r w:rsidR="00432282" w:rsidRPr="001D6777">
        <w:rPr>
          <w:color w:val="auto"/>
        </w:rPr>
        <w:t>A pincéken és présházakon hagyományosan kis ablakok és alacsony, széles ajtónyílások alkalmazandók.</w:t>
      </w:r>
    </w:p>
    <w:bookmarkEnd w:id="27"/>
    <w:p w:rsidR="00213FFC" w:rsidRPr="001D6777" w:rsidRDefault="00213FFC" w:rsidP="00213FFC">
      <w:pPr>
        <w:pStyle w:val="Cmsor20"/>
        <w:keepNext/>
        <w:keepLines/>
        <w:shd w:val="clear" w:color="auto" w:fill="auto"/>
        <w:spacing w:line="240" w:lineRule="exact"/>
        <w:ind w:firstLine="0"/>
        <w:rPr>
          <w:color w:val="auto"/>
        </w:rPr>
      </w:pPr>
      <w:r w:rsidRPr="001D6777">
        <w:rPr>
          <w:color w:val="auto"/>
        </w:rPr>
        <w:t>Gazdasági karakter</w:t>
      </w:r>
    </w:p>
    <w:p w:rsidR="00213FFC" w:rsidRPr="001D6777" w:rsidRDefault="00213FFC"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213FFC" w:rsidRPr="001D6777" w:rsidRDefault="00213FFC" w:rsidP="005F3A9F">
      <w:pPr>
        <w:pStyle w:val="Szvegtrzs20"/>
        <w:numPr>
          <w:ilvl w:val="0"/>
          <w:numId w:val="46"/>
        </w:numPr>
        <w:shd w:val="clear" w:color="auto" w:fill="auto"/>
        <w:tabs>
          <w:tab w:val="left" w:pos="426"/>
        </w:tabs>
        <w:spacing w:before="0" w:after="120" w:line="240" w:lineRule="auto"/>
        <w:ind w:left="426" w:hanging="426"/>
        <w:rPr>
          <w:color w:val="auto"/>
        </w:rPr>
      </w:pPr>
      <w:r w:rsidRPr="001D6777">
        <w:rPr>
          <w:color w:val="auto"/>
        </w:rPr>
        <w:t xml:space="preserve"> Általános elvárás, hogy az új beépítés igazodjon a környező területen kialakult anyaghasználathoz, illeszkedjen a szomszédos épületek építészeti megjelenéséhez, homlokzati színezéséhez.</w:t>
      </w:r>
    </w:p>
    <w:p w:rsidR="00213FFC" w:rsidRPr="001D6777" w:rsidRDefault="008B5715" w:rsidP="005F3A9F">
      <w:pPr>
        <w:pStyle w:val="Szvegtrzs20"/>
        <w:numPr>
          <w:ilvl w:val="0"/>
          <w:numId w:val="46"/>
        </w:numPr>
        <w:shd w:val="clear" w:color="auto" w:fill="auto"/>
        <w:tabs>
          <w:tab w:val="left" w:pos="426"/>
        </w:tabs>
        <w:spacing w:before="0" w:after="120" w:line="240" w:lineRule="auto"/>
        <w:ind w:left="426" w:hanging="426"/>
        <w:rPr>
          <w:color w:val="auto"/>
        </w:rPr>
      </w:pPr>
      <w:r w:rsidRPr="001D6777">
        <w:rPr>
          <w:color w:val="auto"/>
        </w:rPr>
        <w:t xml:space="preserve"> </w:t>
      </w:r>
      <w:r w:rsidR="00997D8E" w:rsidRPr="001D6777">
        <w:rPr>
          <w:color w:val="auto"/>
        </w:rPr>
        <w:t xml:space="preserve">Az épületek színe </w:t>
      </w:r>
      <w:r w:rsidR="00213FFC" w:rsidRPr="001D6777">
        <w:rPr>
          <w:color w:val="auto"/>
        </w:rPr>
        <w:t>tört, földszínű (törtfehér, sárga, barna, szürke, zöld árnyalatai), vagy üvegfelület lehet.</w:t>
      </w:r>
    </w:p>
    <w:p w:rsidR="00213FFC" w:rsidRPr="001D6777" w:rsidRDefault="00213FFC" w:rsidP="005F3A9F">
      <w:pPr>
        <w:pStyle w:val="Szvegtrzs20"/>
        <w:numPr>
          <w:ilvl w:val="0"/>
          <w:numId w:val="46"/>
        </w:numPr>
        <w:shd w:val="clear" w:color="auto" w:fill="auto"/>
        <w:tabs>
          <w:tab w:val="left" w:pos="426"/>
        </w:tabs>
        <w:spacing w:before="0" w:after="120" w:line="240" w:lineRule="auto"/>
        <w:ind w:left="426" w:hanging="426"/>
        <w:rPr>
          <w:color w:val="auto"/>
        </w:rPr>
      </w:pPr>
      <w:r w:rsidRPr="001D6777">
        <w:rPr>
          <w:color w:val="auto"/>
        </w:rPr>
        <w:t xml:space="preserve"> Az épületeken kötelező a 0,5m</w:t>
      </w:r>
      <w:r w:rsidRPr="001D6777">
        <w:rPr>
          <w:color w:val="auto"/>
          <w:vertAlign w:val="superscript"/>
        </w:rPr>
        <w:t>2</w:t>
      </w:r>
      <w:r w:rsidRPr="001D6777">
        <w:rPr>
          <w:color w:val="auto"/>
        </w:rPr>
        <w:t>-nél nagyobb cégtáblák, cégérek, reklámok, logók helyének, színének megtervezése, dokumentálása.</w:t>
      </w:r>
    </w:p>
    <w:p w:rsidR="00213FFC" w:rsidRPr="001D6777" w:rsidRDefault="008B5715" w:rsidP="005F3A9F">
      <w:pPr>
        <w:pStyle w:val="Szvegtrzs20"/>
        <w:numPr>
          <w:ilvl w:val="0"/>
          <w:numId w:val="46"/>
        </w:numPr>
        <w:shd w:val="clear" w:color="auto" w:fill="auto"/>
        <w:tabs>
          <w:tab w:val="left" w:pos="426"/>
        </w:tabs>
        <w:spacing w:before="0" w:after="120" w:line="240" w:lineRule="auto"/>
        <w:ind w:left="426" w:hanging="426"/>
        <w:rPr>
          <w:color w:val="auto"/>
        </w:rPr>
      </w:pPr>
      <w:r w:rsidRPr="001D6777">
        <w:rPr>
          <w:color w:val="auto"/>
        </w:rPr>
        <w:t xml:space="preserve"> </w:t>
      </w:r>
      <w:r w:rsidR="00213FFC" w:rsidRPr="001D6777">
        <w:rPr>
          <w:color w:val="auto"/>
        </w:rPr>
        <w:t>Lejtős területen kötelező az épületek terepre illesztése az eredeti terepviszonyok minél teljesebb megtartásával. A tömeg harmonikus domboldalba illeszkedését minden alkalommal látványképpel kell igazolni.</w:t>
      </w:r>
    </w:p>
    <w:p w:rsidR="00E50B5E" w:rsidRPr="001D6777" w:rsidRDefault="00E50B5E" w:rsidP="005F3A9F">
      <w:pPr>
        <w:pStyle w:val="Szvegtrzs20"/>
        <w:numPr>
          <w:ilvl w:val="0"/>
          <w:numId w:val="46"/>
        </w:numPr>
        <w:shd w:val="clear" w:color="auto" w:fill="auto"/>
        <w:tabs>
          <w:tab w:val="left" w:pos="426"/>
        </w:tabs>
        <w:spacing w:before="0" w:after="120" w:line="240" w:lineRule="auto"/>
        <w:ind w:left="426" w:hanging="426"/>
        <w:rPr>
          <w:color w:val="auto"/>
        </w:rPr>
      </w:pPr>
      <w:r w:rsidRPr="001D6777">
        <w:rPr>
          <w:color w:val="auto"/>
        </w:rPr>
        <w:t xml:space="preserve"> A telkeket, vagy épületeket sövénykerítéssel és védőfásítással körbe kell keríteni.</w:t>
      </w:r>
    </w:p>
    <w:p w:rsidR="00213FFC" w:rsidRPr="001D6777" w:rsidRDefault="00213FFC" w:rsidP="005F3A9F">
      <w:pPr>
        <w:pStyle w:val="Szvegtrzs20"/>
        <w:numPr>
          <w:ilvl w:val="0"/>
          <w:numId w:val="46"/>
        </w:numPr>
        <w:shd w:val="clear" w:color="auto" w:fill="auto"/>
        <w:tabs>
          <w:tab w:val="left" w:pos="426"/>
        </w:tabs>
        <w:spacing w:before="0" w:after="120" w:line="240" w:lineRule="auto"/>
        <w:ind w:left="426" w:hanging="426"/>
        <w:rPr>
          <w:color w:val="auto"/>
        </w:rPr>
      </w:pPr>
      <w:r w:rsidRPr="001D6777">
        <w:rPr>
          <w:color w:val="auto"/>
        </w:rPr>
        <w:t xml:space="preserve"> Kötelező a kerítések 50%-os átláthatóságának biztosítása.</w:t>
      </w:r>
    </w:p>
    <w:p w:rsidR="00213FFC" w:rsidRPr="001D6777" w:rsidRDefault="0078371C" w:rsidP="002C38A4">
      <w:pPr>
        <w:pStyle w:val="Cmsor20"/>
        <w:keepNext/>
        <w:keepLines/>
        <w:shd w:val="clear" w:color="auto" w:fill="auto"/>
        <w:tabs>
          <w:tab w:val="left" w:pos="426"/>
        </w:tabs>
        <w:spacing w:line="240" w:lineRule="exact"/>
        <w:ind w:left="426" w:hanging="426"/>
        <w:rPr>
          <w:color w:val="auto"/>
        </w:rPr>
      </w:pPr>
      <w:r>
        <w:rPr>
          <w:color w:val="auto"/>
        </w:rPr>
        <w:t>Külterületi és belterületi beépítés mentes karakter</w:t>
      </w:r>
    </w:p>
    <w:p w:rsidR="00213FFC" w:rsidRPr="001D6777" w:rsidRDefault="00213FFC" w:rsidP="005F3A9F">
      <w:pPr>
        <w:pStyle w:val="Cmsor20"/>
        <w:keepNext/>
        <w:keepLines/>
        <w:numPr>
          <w:ilvl w:val="0"/>
          <w:numId w:val="95"/>
        </w:numPr>
        <w:shd w:val="clear" w:color="auto" w:fill="auto"/>
        <w:tabs>
          <w:tab w:val="left" w:pos="0"/>
          <w:tab w:val="left" w:pos="426"/>
        </w:tabs>
        <w:spacing w:line="240" w:lineRule="auto"/>
        <w:ind w:left="426" w:right="82" w:hanging="426"/>
        <w:rPr>
          <w:color w:val="auto"/>
        </w:rPr>
      </w:pPr>
    </w:p>
    <w:p w:rsidR="002272A9" w:rsidRPr="001D6777" w:rsidRDefault="002272A9" w:rsidP="005F3A9F">
      <w:pPr>
        <w:pStyle w:val="Szvegtrzs20"/>
        <w:numPr>
          <w:ilvl w:val="0"/>
          <w:numId w:val="84"/>
        </w:numPr>
        <w:tabs>
          <w:tab w:val="left" w:pos="426"/>
          <w:tab w:val="left" w:pos="709"/>
        </w:tabs>
        <w:spacing w:before="0" w:after="0" w:line="276" w:lineRule="auto"/>
        <w:ind w:left="426" w:hanging="426"/>
        <w:rPr>
          <w:color w:val="auto"/>
        </w:rPr>
      </w:pPr>
      <w:r w:rsidRPr="001D6777">
        <w:rPr>
          <w:color w:val="auto"/>
        </w:rPr>
        <w:t xml:space="preserve">A </w:t>
      </w:r>
      <w:r w:rsidRPr="001D6777">
        <w:rPr>
          <w:b/>
          <w:color w:val="auto"/>
        </w:rPr>
        <w:t>homlokzatok kialakítására</w:t>
      </w:r>
      <w:r w:rsidRPr="001D6777">
        <w:rPr>
          <w:color w:val="auto"/>
        </w:rPr>
        <w:t xml:space="preserve"> vonatkozó szabályok:</w:t>
      </w:r>
    </w:p>
    <w:p w:rsidR="002272A9" w:rsidRPr="001D6777" w:rsidRDefault="002272A9" w:rsidP="005F3A9F">
      <w:pPr>
        <w:pStyle w:val="Szvegtrzs20"/>
        <w:numPr>
          <w:ilvl w:val="0"/>
          <w:numId w:val="85"/>
        </w:numPr>
        <w:tabs>
          <w:tab w:val="left" w:pos="426"/>
          <w:tab w:val="left" w:pos="1086"/>
        </w:tabs>
        <w:spacing w:before="0" w:after="0" w:line="276" w:lineRule="auto"/>
        <w:ind w:left="426" w:firstLine="0"/>
        <w:rPr>
          <w:color w:val="auto"/>
        </w:rPr>
      </w:pPr>
      <w:r w:rsidRPr="001D6777">
        <w:rPr>
          <w:color w:val="auto"/>
        </w:rPr>
        <w:t>oromfalhoz kapcsolódóan terasz, teraszkiülő nem létesíthető</w:t>
      </w:r>
    </w:p>
    <w:p w:rsidR="002272A9" w:rsidRPr="001D6777" w:rsidRDefault="002272A9" w:rsidP="005F3A9F">
      <w:pPr>
        <w:pStyle w:val="Szvegtrzs20"/>
        <w:numPr>
          <w:ilvl w:val="0"/>
          <w:numId w:val="85"/>
        </w:numPr>
        <w:tabs>
          <w:tab w:val="left" w:pos="426"/>
        </w:tabs>
        <w:spacing w:before="0" w:after="0" w:line="276" w:lineRule="auto"/>
        <w:ind w:left="1134" w:hanging="708"/>
        <w:rPr>
          <w:color w:val="auto"/>
        </w:rPr>
      </w:pPr>
      <w:r w:rsidRPr="001D6777">
        <w:rPr>
          <w:color w:val="auto"/>
        </w:rPr>
        <w:t>nyílászárók, padlásszellőzők, pincelejárók előtetője helyezhető el nyeregtetős kialakítással</w:t>
      </w:r>
    </w:p>
    <w:p w:rsidR="002272A9" w:rsidRPr="001D6777" w:rsidRDefault="002272A9" w:rsidP="005F3A9F">
      <w:pPr>
        <w:pStyle w:val="Szvegtrzs20"/>
        <w:numPr>
          <w:ilvl w:val="0"/>
          <w:numId w:val="85"/>
        </w:numPr>
        <w:tabs>
          <w:tab w:val="left" w:pos="426"/>
          <w:tab w:val="left" w:pos="1086"/>
        </w:tabs>
        <w:spacing w:before="0" w:after="0" w:line="276" w:lineRule="auto"/>
        <w:ind w:left="426" w:firstLine="0"/>
        <w:rPr>
          <w:color w:val="auto"/>
        </w:rPr>
      </w:pPr>
      <w:r w:rsidRPr="001D6777">
        <w:rPr>
          <w:color w:val="auto"/>
        </w:rPr>
        <w:t>lábazatkialakítás esetén: falazott, nem ragasztott kőlábazat, vagy vakolatszínezés</w:t>
      </w:r>
    </w:p>
    <w:p w:rsidR="002272A9" w:rsidRPr="001D6777" w:rsidRDefault="002272A9" w:rsidP="005F3A9F">
      <w:pPr>
        <w:pStyle w:val="Szvegtrzs20"/>
        <w:numPr>
          <w:ilvl w:val="0"/>
          <w:numId w:val="85"/>
        </w:numPr>
        <w:tabs>
          <w:tab w:val="left" w:pos="426"/>
          <w:tab w:val="left" w:pos="1086"/>
        </w:tabs>
        <w:spacing w:before="0" w:after="0" w:line="276" w:lineRule="auto"/>
        <w:ind w:left="426" w:firstLine="0"/>
        <w:rPr>
          <w:color w:val="auto"/>
        </w:rPr>
      </w:pPr>
      <w:r w:rsidRPr="001D6777">
        <w:rPr>
          <w:color w:val="auto"/>
        </w:rPr>
        <w:t xml:space="preserve">levezető esőcsatorna csak a homlokzat szélére, vagy az előtető oszlopa mellé tehető, </w:t>
      </w:r>
    </w:p>
    <w:p w:rsidR="002272A9" w:rsidRPr="001D6777" w:rsidRDefault="002C38A4" w:rsidP="002C38A4">
      <w:pPr>
        <w:pStyle w:val="Szvegtrzs20"/>
        <w:tabs>
          <w:tab w:val="left" w:pos="426"/>
          <w:tab w:val="left" w:pos="1086"/>
        </w:tabs>
        <w:spacing w:before="0" w:after="0" w:line="276" w:lineRule="auto"/>
        <w:ind w:left="426" w:firstLine="0"/>
        <w:rPr>
          <w:color w:val="auto"/>
        </w:rPr>
      </w:pPr>
      <w:r>
        <w:rPr>
          <w:color w:val="auto"/>
        </w:rPr>
        <w:tab/>
      </w:r>
      <w:r w:rsidR="002272A9" w:rsidRPr="001D6777">
        <w:rPr>
          <w:color w:val="auto"/>
        </w:rPr>
        <w:t>deszkaborítása nem javasolt</w:t>
      </w:r>
    </w:p>
    <w:p w:rsidR="002272A9" w:rsidRPr="001D6777" w:rsidRDefault="002C38A4" w:rsidP="005F3A9F">
      <w:pPr>
        <w:pStyle w:val="Szvegtrzs20"/>
        <w:numPr>
          <w:ilvl w:val="1"/>
          <w:numId w:val="84"/>
        </w:numPr>
        <w:tabs>
          <w:tab w:val="left" w:pos="426"/>
          <w:tab w:val="left" w:pos="1134"/>
        </w:tabs>
        <w:spacing w:before="0" w:after="0" w:line="276" w:lineRule="auto"/>
        <w:ind w:left="1134" w:hanging="708"/>
        <w:rPr>
          <w:color w:val="auto"/>
        </w:rPr>
      </w:pPr>
      <w:r>
        <w:rPr>
          <w:color w:val="auto"/>
        </w:rPr>
        <w:t>e)</w:t>
      </w:r>
      <w:r>
        <w:rPr>
          <w:color w:val="auto"/>
        </w:rPr>
        <w:tab/>
      </w:r>
      <w:r w:rsidR="002272A9" w:rsidRPr="001D6777">
        <w:rPr>
          <w:color w:val="auto"/>
        </w:rPr>
        <w:t>anyaghasználata: látszóbeton, fa, helyi kő, a vakolatszínek: fehér, vagy halvány földszínek villanyóra szekrények falba süllyesztve, az ablaktábláknak megfelelő takarással helyezhetők el.</w:t>
      </w:r>
    </w:p>
    <w:p w:rsidR="00FD1736" w:rsidRPr="001D6777" w:rsidRDefault="00FD1736" w:rsidP="005F3A9F">
      <w:pPr>
        <w:pStyle w:val="Szvegtrzs20"/>
        <w:numPr>
          <w:ilvl w:val="0"/>
          <w:numId w:val="84"/>
        </w:numPr>
        <w:tabs>
          <w:tab w:val="left" w:pos="426"/>
          <w:tab w:val="left" w:pos="709"/>
        </w:tabs>
        <w:spacing w:before="0" w:after="0" w:line="276" w:lineRule="auto"/>
        <w:ind w:left="426" w:hanging="426"/>
        <w:rPr>
          <w:color w:val="auto"/>
        </w:rPr>
      </w:pPr>
      <w:r w:rsidRPr="001D6777">
        <w:rPr>
          <w:color w:val="auto"/>
        </w:rPr>
        <w:t xml:space="preserve">A </w:t>
      </w:r>
      <w:r w:rsidRPr="001D6777">
        <w:rPr>
          <w:b/>
          <w:color w:val="auto"/>
        </w:rPr>
        <w:t>tetők kialakítására</w:t>
      </w:r>
      <w:r w:rsidRPr="001D6777">
        <w:rPr>
          <w:color w:val="auto"/>
        </w:rPr>
        <w:t xml:space="preserve"> vonatkozó szabályok:</w:t>
      </w:r>
    </w:p>
    <w:p w:rsidR="002272A9" w:rsidRPr="001D6777" w:rsidRDefault="002272A9" w:rsidP="005F3A9F">
      <w:pPr>
        <w:pStyle w:val="Szvegtrzs20"/>
        <w:numPr>
          <w:ilvl w:val="0"/>
          <w:numId w:val="86"/>
        </w:numPr>
        <w:tabs>
          <w:tab w:val="left" w:pos="993"/>
        </w:tabs>
        <w:spacing w:before="0" w:after="0" w:line="276" w:lineRule="auto"/>
        <w:ind w:left="993" w:hanging="567"/>
        <w:rPr>
          <w:color w:val="auto"/>
        </w:rPr>
      </w:pPr>
      <w:r w:rsidRPr="001D6777">
        <w:rPr>
          <w:color w:val="auto"/>
        </w:rPr>
        <w:t>a terep lejtésétől és a telek alakjától függ, a telek hossz</w:t>
      </w:r>
      <w:r w:rsidR="00FD1736" w:rsidRPr="001D6777">
        <w:rPr>
          <w:color w:val="auto"/>
        </w:rPr>
        <w:t xml:space="preserve">tengelye és a gerinc egy </w:t>
      </w:r>
      <w:proofErr w:type="gramStart"/>
      <w:r w:rsidR="00FD1736" w:rsidRPr="001D6777">
        <w:rPr>
          <w:color w:val="auto"/>
        </w:rPr>
        <w:t xml:space="preserve">irányú  </w:t>
      </w:r>
      <w:r w:rsidRPr="001D6777">
        <w:rPr>
          <w:color w:val="auto"/>
        </w:rPr>
        <w:t>legyen</w:t>
      </w:r>
      <w:proofErr w:type="gramEnd"/>
      <w:r w:rsidRPr="001D6777">
        <w:rPr>
          <w:color w:val="auto"/>
        </w:rPr>
        <w:t xml:space="preserve">, </w:t>
      </w:r>
    </w:p>
    <w:p w:rsidR="00FD1736" w:rsidRPr="001D6777" w:rsidRDefault="002272A9" w:rsidP="005F3A9F">
      <w:pPr>
        <w:pStyle w:val="Szvegtrzs20"/>
        <w:numPr>
          <w:ilvl w:val="0"/>
          <w:numId w:val="86"/>
        </w:numPr>
        <w:tabs>
          <w:tab w:val="left" w:pos="426"/>
          <w:tab w:val="left" w:pos="993"/>
        </w:tabs>
        <w:spacing w:before="0" w:after="0" w:line="276" w:lineRule="auto"/>
        <w:ind w:left="426" w:firstLine="0"/>
        <w:rPr>
          <w:color w:val="auto"/>
        </w:rPr>
      </w:pPr>
      <w:r w:rsidRPr="001D6777">
        <w:rPr>
          <w:color w:val="auto"/>
        </w:rPr>
        <w:t xml:space="preserve">a tetőgerinc a rétegvonalakra merőleges </w:t>
      </w:r>
    </w:p>
    <w:p w:rsidR="00FD1736" w:rsidRPr="001D6777" w:rsidRDefault="002272A9" w:rsidP="005F3A9F">
      <w:pPr>
        <w:pStyle w:val="Szvegtrzs20"/>
        <w:numPr>
          <w:ilvl w:val="0"/>
          <w:numId w:val="86"/>
        </w:numPr>
        <w:tabs>
          <w:tab w:val="left" w:pos="426"/>
          <w:tab w:val="left" w:pos="993"/>
        </w:tabs>
        <w:spacing w:before="0" w:after="0" w:line="276" w:lineRule="auto"/>
        <w:ind w:left="426" w:firstLine="0"/>
        <w:rPr>
          <w:color w:val="auto"/>
        </w:rPr>
      </w:pPr>
      <w:r w:rsidRPr="001D6777">
        <w:rPr>
          <w:color w:val="auto"/>
        </w:rPr>
        <w:lastRenderedPageBreak/>
        <w:t>tető főidoma 35-45 fokos, egyes toldalékok lehetnek alacsonyabb hajlásúak</w:t>
      </w:r>
    </w:p>
    <w:p w:rsidR="00FD1736" w:rsidRPr="001D6777" w:rsidRDefault="002272A9" w:rsidP="005F3A9F">
      <w:pPr>
        <w:pStyle w:val="Szvegtrzs20"/>
        <w:numPr>
          <w:ilvl w:val="0"/>
          <w:numId w:val="86"/>
        </w:numPr>
        <w:tabs>
          <w:tab w:val="left" w:pos="426"/>
          <w:tab w:val="left" w:pos="993"/>
        </w:tabs>
        <w:spacing w:before="0" w:after="0" w:line="276" w:lineRule="auto"/>
        <w:ind w:left="426" w:firstLine="0"/>
        <w:rPr>
          <w:color w:val="auto"/>
        </w:rPr>
      </w:pPr>
      <w:r w:rsidRPr="001D6777">
        <w:rPr>
          <w:color w:val="auto"/>
        </w:rPr>
        <w:t>sima egyenes vonalú nyeregtető, egyes épületrészeken keresztirányú tetővel</w:t>
      </w:r>
    </w:p>
    <w:p w:rsidR="002272A9" w:rsidRPr="001D6777" w:rsidRDefault="002272A9" w:rsidP="005F3A9F">
      <w:pPr>
        <w:pStyle w:val="Szvegtrzs20"/>
        <w:numPr>
          <w:ilvl w:val="0"/>
          <w:numId w:val="86"/>
        </w:numPr>
        <w:tabs>
          <w:tab w:val="left" w:pos="993"/>
        </w:tabs>
        <w:spacing w:before="0" w:after="0" w:line="276" w:lineRule="auto"/>
        <w:ind w:left="993" w:hanging="567"/>
        <w:rPr>
          <w:color w:val="auto"/>
        </w:rPr>
      </w:pPr>
      <w:r w:rsidRPr="001D6777">
        <w:rPr>
          <w:color w:val="auto"/>
        </w:rPr>
        <w:t>fedés: zöldtető, hódfarkú, hornyolt vörös cserép, állókorcos fémlemez fedés</w:t>
      </w:r>
      <w:r w:rsidR="00FD1736" w:rsidRPr="001D6777">
        <w:rPr>
          <w:color w:val="auto"/>
        </w:rPr>
        <w:t xml:space="preserve">, </w:t>
      </w:r>
      <w:r w:rsidRPr="001D6777">
        <w:rPr>
          <w:color w:val="auto"/>
        </w:rPr>
        <w:t>fénylő, mázas cserép nem javasolt, támogatandó az agyag természetes égetett színeiben, fémlemez esetén: matt, sötét szürkés árnyalat</w:t>
      </w:r>
    </w:p>
    <w:p w:rsidR="002272A9" w:rsidRPr="001D6777" w:rsidRDefault="002272A9" w:rsidP="005F3A9F">
      <w:pPr>
        <w:pStyle w:val="Szvegtrzs20"/>
        <w:numPr>
          <w:ilvl w:val="0"/>
          <w:numId w:val="86"/>
        </w:numPr>
        <w:tabs>
          <w:tab w:val="left" w:pos="426"/>
          <w:tab w:val="left" w:pos="993"/>
        </w:tabs>
        <w:spacing w:before="0" w:after="0" w:line="276" w:lineRule="auto"/>
        <w:ind w:left="426" w:firstLine="0"/>
        <w:rPr>
          <w:color w:val="auto"/>
        </w:rPr>
      </w:pPr>
      <w:r w:rsidRPr="001D6777">
        <w:rPr>
          <w:color w:val="auto"/>
        </w:rPr>
        <w:t>tetőbeépítés esetén</w:t>
      </w:r>
      <w:r w:rsidR="00FD1736" w:rsidRPr="001D6777">
        <w:rPr>
          <w:color w:val="auto"/>
        </w:rPr>
        <w:t xml:space="preserve"> csak</w:t>
      </w:r>
      <w:r w:rsidRPr="001D6777">
        <w:rPr>
          <w:color w:val="auto"/>
        </w:rPr>
        <w:t xml:space="preserve"> tetősíki ablakok kialakítása</w:t>
      </w:r>
      <w:r w:rsidR="00FD1736" w:rsidRPr="001D6777">
        <w:rPr>
          <w:color w:val="auto"/>
        </w:rPr>
        <w:t xml:space="preserve"> lehetséges</w:t>
      </w:r>
    </w:p>
    <w:p w:rsidR="00F96B47" w:rsidRPr="001D6777" w:rsidRDefault="00F96B47" w:rsidP="005F3A9F">
      <w:pPr>
        <w:pStyle w:val="Szvegtrzs20"/>
        <w:numPr>
          <w:ilvl w:val="0"/>
          <w:numId w:val="84"/>
        </w:numPr>
        <w:tabs>
          <w:tab w:val="left" w:pos="426"/>
          <w:tab w:val="left" w:pos="709"/>
        </w:tabs>
        <w:spacing w:before="0" w:after="0" w:line="276" w:lineRule="auto"/>
        <w:ind w:left="426" w:hanging="426"/>
        <w:rPr>
          <w:color w:val="auto"/>
        </w:rPr>
      </w:pPr>
      <w:r w:rsidRPr="001D6777">
        <w:rPr>
          <w:color w:val="auto"/>
        </w:rPr>
        <w:t xml:space="preserve">A </w:t>
      </w:r>
      <w:r w:rsidRPr="001D6777">
        <w:rPr>
          <w:b/>
          <w:color w:val="auto"/>
        </w:rPr>
        <w:t>tornácok, előtetők kialakítására</w:t>
      </w:r>
      <w:r w:rsidRPr="001D6777">
        <w:rPr>
          <w:color w:val="auto"/>
        </w:rPr>
        <w:t xml:space="preserve"> vonatkozó szabályok:</w:t>
      </w:r>
    </w:p>
    <w:p w:rsidR="00F96B47" w:rsidRPr="001D6777" w:rsidRDefault="002272A9" w:rsidP="005F3A9F">
      <w:pPr>
        <w:pStyle w:val="Szvegtrzs20"/>
        <w:numPr>
          <w:ilvl w:val="0"/>
          <w:numId w:val="87"/>
        </w:numPr>
        <w:tabs>
          <w:tab w:val="left" w:pos="426"/>
          <w:tab w:val="left" w:pos="993"/>
        </w:tabs>
        <w:spacing w:before="0" w:after="0" w:line="276" w:lineRule="auto"/>
        <w:ind w:left="426" w:firstLine="0"/>
        <w:rPr>
          <w:color w:val="auto"/>
        </w:rPr>
      </w:pPr>
      <w:r w:rsidRPr="001D6777">
        <w:rPr>
          <w:color w:val="auto"/>
        </w:rPr>
        <w:t>vékony, ritka pillérek, oszlopok kerülendők</w:t>
      </w:r>
    </w:p>
    <w:p w:rsidR="00F96B47" w:rsidRPr="001D6777" w:rsidRDefault="002272A9" w:rsidP="005F3A9F">
      <w:pPr>
        <w:pStyle w:val="Szvegtrzs20"/>
        <w:numPr>
          <w:ilvl w:val="0"/>
          <w:numId w:val="87"/>
        </w:numPr>
        <w:tabs>
          <w:tab w:val="left" w:pos="426"/>
          <w:tab w:val="left" w:pos="993"/>
        </w:tabs>
        <w:spacing w:before="0" w:after="0" w:line="276" w:lineRule="auto"/>
        <w:ind w:left="426" w:firstLine="0"/>
        <w:rPr>
          <w:color w:val="auto"/>
        </w:rPr>
      </w:pPr>
      <w:r w:rsidRPr="001D6777">
        <w:rPr>
          <w:color w:val="auto"/>
        </w:rPr>
        <w:t>falazott, vakolt tartóoszlopok</w:t>
      </w:r>
      <w:r w:rsidR="00F96B47" w:rsidRPr="001D6777">
        <w:rPr>
          <w:color w:val="auto"/>
        </w:rPr>
        <w:t xml:space="preserve"> alkalmazandók</w:t>
      </w:r>
    </w:p>
    <w:p w:rsidR="002272A9" w:rsidRPr="001D6777" w:rsidRDefault="002272A9" w:rsidP="005F3A9F">
      <w:pPr>
        <w:pStyle w:val="Szvegtrzs20"/>
        <w:numPr>
          <w:ilvl w:val="0"/>
          <w:numId w:val="87"/>
        </w:numPr>
        <w:tabs>
          <w:tab w:val="left" w:pos="426"/>
          <w:tab w:val="left" w:pos="993"/>
        </w:tabs>
        <w:spacing w:before="0" w:after="0" w:line="276" w:lineRule="auto"/>
        <w:ind w:left="426" w:firstLine="0"/>
        <w:rPr>
          <w:color w:val="auto"/>
        </w:rPr>
      </w:pPr>
      <w:r w:rsidRPr="001D6777">
        <w:rPr>
          <w:color w:val="auto"/>
        </w:rPr>
        <w:t>tornác és előtető fedése a főépülettel anyagban és színben egyező legyen</w:t>
      </w:r>
    </w:p>
    <w:p w:rsidR="00CB18D7" w:rsidRPr="001D6777" w:rsidRDefault="00CB18D7" w:rsidP="005F3A9F">
      <w:pPr>
        <w:pStyle w:val="Szvegtrzs20"/>
        <w:numPr>
          <w:ilvl w:val="0"/>
          <w:numId w:val="84"/>
        </w:numPr>
        <w:tabs>
          <w:tab w:val="left" w:pos="426"/>
          <w:tab w:val="left" w:pos="709"/>
        </w:tabs>
        <w:spacing w:before="0" w:after="0" w:line="276" w:lineRule="auto"/>
        <w:ind w:left="426" w:hanging="426"/>
        <w:rPr>
          <w:color w:val="auto"/>
        </w:rPr>
      </w:pPr>
      <w:r w:rsidRPr="001D6777">
        <w:rPr>
          <w:color w:val="auto"/>
        </w:rPr>
        <w:t xml:space="preserve">A </w:t>
      </w:r>
      <w:r w:rsidRPr="001D6777">
        <w:rPr>
          <w:b/>
          <w:color w:val="auto"/>
        </w:rPr>
        <w:t>kerítések kialakítására</w:t>
      </w:r>
      <w:r w:rsidRPr="001D6777">
        <w:rPr>
          <w:color w:val="auto"/>
        </w:rPr>
        <w:t xml:space="preserve"> vonatkozó szabályok:</w:t>
      </w:r>
    </w:p>
    <w:p w:rsidR="00CB18D7" w:rsidRPr="001D6777" w:rsidRDefault="002272A9" w:rsidP="005F3A9F">
      <w:pPr>
        <w:pStyle w:val="Szvegtrzs20"/>
        <w:numPr>
          <w:ilvl w:val="0"/>
          <w:numId w:val="88"/>
        </w:numPr>
        <w:tabs>
          <w:tab w:val="left" w:pos="993"/>
        </w:tabs>
        <w:spacing w:before="0" w:after="0" w:line="276" w:lineRule="auto"/>
        <w:ind w:left="993" w:hanging="567"/>
        <w:rPr>
          <w:color w:val="auto"/>
        </w:rPr>
      </w:pPr>
      <w:r w:rsidRPr="001D6777">
        <w:rPr>
          <w:color w:val="auto"/>
        </w:rPr>
        <w:t xml:space="preserve">Kerítés létesítése általában nem javasolt, vagyonvédelmi okokból, illetve vadveszélyes helyeken </w:t>
      </w:r>
    </w:p>
    <w:p w:rsidR="002272A9" w:rsidRDefault="00CB18D7" w:rsidP="005F3A9F">
      <w:pPr>
        <w:pStyle w:val="Szvegtrzs20"/>
        <w:numPr>
          <w:ilvl w:val="0"/>
          <w:numId w:val="88"/>
        </w:numPr>
        <w:tabs>
          <w:tab w:val="left" w:pos="993"/>
        </w:tabs>
        <w:spacing w:before="0" w:after="0" w:line="276" w:lineRule="auto"/>
        <w:ind w:left="426" w:firstLine="0"/>
        <w:rPr>
          <w:color w:val="auto"/>
        </w:rPr>
      </w:pPr>
      <w:r w:rsidRPr="001D6777">
        <w:rPr>
          <w:color w:val="auto"/>
        </w:rPr>
        <w:t>J</w:t>
      </w:r>
      <w:r w:rsidR="002272A9" w:rsidRPr="001D6777">
        <w:rPr>
          <w:color w:val="auto"/>
        </w:rPr>
        <w:t>elzésszerű könnyű dróthuzalos kerítés (nem dróthálós)</w:t>
      </w:r>
      <w:r w:rsidRPr="001D6777">
        <w:rPr>
          <w:color w:val="auto"/>
        </w:rPr>
        <w:t xml:space="preserve"> létesíthető.</w:t>
      </w:r>
    </w:p>
    <w:p w:rsidR="00CB18D7" w:rsidRPr="001D6777" w:rsidRDefault="00CB18D7" w:rsidP="005F3A9F">
      <w:pPr>
        <w:pStyle w:val="Szvegtrzs20"/>
        <w:numPr>
          <w:ilvl w:val="0"/>
          <w:numId w:val="84"/>
        </w:numPr>
        <w:tabs>
          <w:tab w:val="left" w:pos="709"/>
          <w:tab w:val="left" w:pos="993"/>
        </w:tabs>
        <w:spacing w:before="0" w:after="0" w:line="276" w:lineRule="auto"/>
        <w:ind w:left="426" w:hanging="426"/>
        <w:rPr>
          <w:color w:val="auto"/>
        </w:rPr>
      </w:pPr>
      <w:r w:rsidRPr="001D6777">
        <w:rPr>
          <w:color w:val="auto"/>
        </w:rPr>
        <w:t xml:space="preserve">A </w:t>
      </w:r>
      <w:r w:rsidRPr="001D6777">
        <w:rPr>
          <w:b/>
          <w:color w:val="auto"/>
        </w:rPr>
        <w:t>kertek kialakítására, növénytelepítésre</w:t>
      </w:r>
      <w:r w:rsidRPr="001D6777">
        <w:rPr>
          <w:color w:val="auto"/>
        </w:rPr>
        <w:t xml:space="preserve"> vonatkozó szabályok:</w:t>
      </w:r>
    </w:p>
    <w:p w:rsidR="00CB18D7" w:rsidRPr="001D6777" w:rsidRDefault="002272A9" w:rsidP="005F3A9F">
      <w:pPr>
        <w:pStyle w:val="Szvegtrzs20"/>
        <w:numPr>
          <w:ilvl w:val="0"/>
          <w:numId w:val="89"/>
        </w:numPr>
        <w:tabs>
          <w:tab w:val="left" w:pos="993"/>
        </w:tabs>
        <w:spacing w:before="0" w:after="0" w:line="276" w:lineRule="auto"/>
        <w:ind w:left="426" w:firstLine="0"/>
        <w:rPr>
          <w:color w:val="auto"/>
        </w:rPr>
      </w:pPr>
      <w:r w:rsidRPr="001D6777">
        <w:rPr>
          <w:color w:val="auto"/>
        </w:rPr>
        <w:t>a Nemzeti Park listáján szereplő honos és őshonos gyümölcs, zöldség és dísznövények</w:t>
      </w:r>
      <w:r w:rsidR="00CB18D7" w:rsidRPr="001D6777">
        <w:rPr>
          <w:color w:val="auto"/>
        </w:rPr>
        <w:t xml:space="preserve"> telepíthetők</w:t>
      </w:r>
    </w:p>
    <w:p w:rsidR="00CB18D7" w:rsidRPr="001D6777" w:rsidRDefault="002272A9" w:rsidP="005F3A9F">
      <w:pPr>
        <w:pStyle w:val="Szvegtrzs20"/>
        <w:numPr>
          <w:ilvl w:val="0"/>
          <w:numId w:val="89"/>
        </w:numPr>
        <w:tabs>
          <w:tab w:val="left" w:pos="993"/>
        </w:tabs>
        <w:spacing w:before="0" w:after="0" w:line="276" w:lineRule="auto"/>
        <w:ind w:left="426" w:firstLine="0"/>
        <w:rPr>
          <w:color w:val="auto"/>
        </w:rPr>
      </w:pPr>
      <w:r w:rsidRPr="001D6777">
        <w:rPr>
          <w:color w:val="auto"/>
        </w:rPr>
        <w:t>gyümölcsfák közül kifejezetten ajánlott: dió, szilva, körte</w:t>
      </w:r>
    </w:p>
    <w:p w:rsidR="00CB18D7" w:rsidRPr="001D6777" w:rsidRDefault="00CB18D7" w:rsidP="005F3A9F">
      <w:pPr>
        <w:pStyle w:val="Szvegtrzs20"/>
        <w:numPr>
          <w:ilvl w:val="0"/>
          <w:numId w:val="89"/>
        </w:numPr>
        <w:tabs>
          <w:tab w:val="left" w:pos="993"/>
        </w:tabs>
        <w:spacing w:before="0" w:after="0" w:line="276" w:lineRule="auto"/>
        <w:ind w:left="426" w:firstLine="0"/>
        <w:rPr>
          <w:color w:val="auto"/>
        </w:rPr>
      </w:pPr>
      <w:r w:rsidRPr="001D6777">
        <w:rPr>
          <w:color w:val="auto"/>
        </w:rPr>
        <w:t>medence, nyílt vízfelületű tű</w:t>
      </w:r>
      <w:r w:rsidR="002272A9" w:rsidRPr="001D6777">
        <w:rPr>
          <w:color w:val="auto"/>
        </w:rPr>
        <w:t>zivíz, ill. víztároló nem helyezhető el</w:t>
      </w:r>
    </w:p>
    <w:p w:rsidR="00CB18D7" w:rsidRPr="001D6777" w:rsidRDefault="00CB18D7" w:rsidP="005F3A9F">
      <w:pPr>
        <w:pStyle w:val="Szvegtrzs20"/>
        <w:numPr>
          <w:ilvl w:val="0"/>
          <w:numId w:val="89"/>
        </w:numPr>
        <w:tabs>
          <w:tab w:val="left" w:pos="993"/>
        </w:tabs>
        <w:spacing w:before="0" w:after="0" w:line="276" w:lineRule="auto"/>
        <w:ind w:left="426" w:firstLine="0"/>
        <w:rPr>
          <w:color w:val="auto"/>
        </w:rPr>
      </w:pPr>
      <w:r w:rsidRPr="001D6777">
        <w:rPr>
          <w:color w:val="auto"/>
        </w:rPr>
        <w:t>lakókocsi, lakókonténer átmenetileg sem helyezhető el.</w:t>
      </w:r>
    </w:p>
    <w:p w:rsidR="002272A9" w:rsidRPr="001D6777" w:rsidRDefault="002272A9" w:rsidP="00C8228C">
      <w:pPr>
        <w:pStyle w:val="Szvegtrzs20"/>
        <w:shd w:val="clear" w:color="auto" w:fill="auto"/>
        <w:tabs>
          <w:tab w:val="left" w:pos="993"/>
          <w:tab w:val="left" w:pos="1086"/>
        </w:tabs>
        <w:spacing w:before="0" w:after="120" w:line="240" w:lineRule="auto"/>
        <w:ind w:left="426" w:firstLine="0"/>
        <w:rPr>
          <w:color w:val="auto"/>
        </w:rPr>
      </w:pPr>
    </w:p>
    <w:p w:rsidR="00A35C20" w:rsidRPr="001D6777" w:rsidRDefault="00962E32" w:rsidP="002C38A4">
      <w:pPr>
        <w:pStyle w:val="Cmsor20"/>
        <w:keepNext/>
        <w:keepLines/>
        <w:numPr>
          <w:ilvl w:val="0"/>
          <w:numId w:val="1"/>
        </w:numPr>
        <w:shd w:val="clear" w:color="auto" w:fill="auto"/>
        <w:tabs>
          <w:tab w:val="left" w:pos="426"/>
        </w:tabs>
        <w:spacing w:line="240" w:lineRule="auto"/>
        <w:ind w:left="426" w:hanging="426"/>
        <w:rPr>
          <w:caps/>
          <w:color w:val="auto"/>
        </w:rPr>
      </w:pPr>
      <w:bookmarkStart w:id="28" w:name="bookmark55"/>
      <w:r w:rsidRPr="001D6777">
        <w:rPr>
          <w:caps/>
          <w:color w:val="auto"/>
        </w:rPr>
        <w:t xml:space="preserve"> </w:t>
      </w:r>
      <w:r w:rsidR="00626AFF" w:rsidRPr="001D6777">
        <w:rPr>
          <w:caps/>
          <w:color w:val="auto"/>
        </w:rPr>
        <w:t>Fejezet</w:t>
      </w:r>
      <w:bookmarkEnd w:id="28"/>
    </w:p>
    <w:p w:rsidR="00A85AE4" w:rsidRPr="001D6777" w:rsidRDefault="00626AFF" w:rsidP="002C38A4">
      <w:pPr>
        <w:pStyle w:val="Szvegtrzs30"/>
        <w:shd w:val="clear" w:color="auto" w:fill="auto"/>
        <w:tabs>
          <w:tab w:val="left" w:pos="426"/>
        </w:tabs>
        <w:spacing w:before="0" w:after="0" w:line="240" w:lineRule="auto"/>
        <w:ind w:left="426" w:hanging="426"/>
        <w:rPr>
          <w:i/>
          <w:caps/>
          <w:color w:val="auto"/>
        </w:rPr>
      </w:pPr>
      <w:r w:rsidRPr="001D6777">
        <w:rPr>
          <w:i/>
          <w:caps/>
          <w:color w:val="auto"/>
        </w:rPr>
        <w:t xml:space="preserve">Reklámok és reklámhordozók elhelyezésére </w:t>
      </w:r>
    </w:p>
    <w:p w:rsidR="00A35C20" w:rsidRPr="001D6777" w:rsidRDefault="00626AFF" w:rsidP="002C38A4">
      <w:pPr>
        <w:pStyle w:val="Szvegtrzs30"/>
        <w:shd w:val="clear" w:color="auto" w:fill="auto"/>
        <w:tabs>
          <w:tab w:val="left" w:pos="426"/>
        </w:tabs>
        <w:spacing w:before="0" w:after="0" w:line="240" w:lineRule="auto"/>
        <w:ind w:left="426" w:hanging="426"/>
        <w:rPr>
          <w:i/>
          <w:caps/>
          <w:color w:val="auto"/>
        </w:rPr>
      </w:pPr>
      <w:r w:rsidRPr="001D6777">
        <w:rPr>
          <w:i/>
          <w:caps/>
          <w:color w:val="auto"/>
        </w:rPr>
        <w:t>vonatkozó előírások</w:t>
      </w:r>
    </w:p>
    <w:p w:rsidR="000D4E3F" w:rsidRPr="001D6777" w:rsidRDefault="000D4E3F" w:rsidP="002C38A4">
      <w:pPr>
        <w:pStyle w:val="Cmsor20"/>
        <w:keepNext/>
        <w:keepLines/>
        <w:shd w:val="clear" w:color="auto" w:fill="auto"/>
        <w:tabs>
          <w:tab w:val="left" w:pos="0"/>
          <w:tab w:val="left" w:pos="426"/>
        </w:tabs>
        <w:spacing w:line="240" w:lineRule="auto"/>
        <w:ind w:left="426" w:hanging="426"/>
        <w:rPr>
          <w:color w:val="auto"/>
        </w:rPr>
      </w:pPr>
      <w:bookmarkStart w:id="29" w:name="bookmark56"/>
    </w:p>
    <w:p w:rsidR="00A35C20" w:rsidRPr="001D6777" w:rsidRDefault="00626AFF" w:rsidP="002C38A4">
      <w:pPr>
        <w:pStyle w:val="Cmsor20"/>
        <w:keepNext/>
        <w:keepLines/>
        <w:shd w:val="clear" w:color="auto" w:fill="auto"/>
        <w:tabs>
          <w:tab w:val="left" w:pos="0"/>
          <w:tab w:val="left" w:pos="426"/>
        </w:tabs>
        <w:spacing w:line="240" w:lineRule="auto"/>
        <w:ind w:left="426" w:hanging="426"/>
        <w:rPr>
          <w:color w:val="auto"/>
        </w:rPr>
      </w:pPr>
      <w:r w:rsidRPr="001D6777">
        <w:rPr>
          <w:color w:val="auto"/>
        </w:rPr>
        <w:t>Általános előírások</w:t>
      </w:r>
      <w:bookmarkEnd w:id="29"/>
    </w:p>
    <w:p w:rsidR="00A35C20" w:rsidRPr="001D6777" w:rsidRDefault="00A35C20" w:rsidP="005F3A9F">
      <w:pPr>
        <w:pStyle w:val="Cmsor20"/>
        <w:keepNext/>
        <w:keepLines/>
        <w:numPr>
          <w:ilvl w:val="0"/>
          <w:numId w:val="95"/>
        </w:numPr>
        <w:shd w:val="clear" w:color="auto" w:fill="auto"/>
        <w:tabs>
          <w:tab w:val="left" w:pos="0"/>
          <w:tab w:val="left" w:pos="426"/>
        </w:tabs>
        <w:spacing w:line="240" w:lineRule="auto"/>
        <w:ind w:left="426" w:right="82" w:hanging="426"/>
        <w:rPr>
          <w:color w:val="auto"/>
        </w:rPr>
      </w:pPr>
    </w:p>
    <w:p w:rsidR="00A35C20" w:rsidRPr="001D6777" w:rsidRDefault="00626AFF" w:rsidP="005F3A9F">
      <w:pPr>
        <w:pStyle w:val="Szvegtrzs20"/>
        <w:numPr>
          <w:ilvl w:val="0"/>
          <w:numId w:val="45"/>
        </w:numPr>
        <w:shd w:val="clear" w:color="auto" w:fill="auto"/>
        <w:tabs>
          <w:tab w:val="left" w:pos="426"/>
          <w:tab w:val="left" w:pos="709"/>
        </w:tabs>
        <w:spacing w:before="0" w:after="120" w:line="240" w:lineRule="auto"/>
        <w:ind w:left="426" w:hanging="426"/>
        <w:rPr>
          <w:color w:val="auto"/>
        </w:rPr>
      </w:pPr>
      <w:r w:rsidRPr="001D6777">
        <w:rPr>
          <w:color w:val="auto"/>
        </w:rPr>
        <w:t>E Fejezet alkalmazásában:</w:t>
      </w:r>
    </w:p>
    <w:p w:rsidR="00A35C20" w:rsidRPr="001D6777" w:rsidRDefault="00626AFF" w:rsidP="005F3A9F">
      <w:pPr>
        <w:pStyle w:val="Szvegtrzs20"/>
        <w:numPr>
          <w:ilvl w:val="0"/>
          <w:numId w:val="27"/>
        </w:numPr>
        <w:shd w:val="clear" w:color="auto" w:fill="auto"/>
        <w:tabs>
          <w:tab w:val="left" w:pos="426"/>
        </w:tabs>
        <w:spacing w:before="0" w:after="120" w:line="240" w:lineRule="auto"/>
        <w:ind w:left="1100" w:hanging="360"/>
        <w:rPr>
          <w:color w:val="auto"/>
        </w:rPr>
      </w:pPr>
      <w:r w:rsidRPr="001D6777">
        <w:rPr>
          <w:rStyle w:val="Szvegtrzs2Dlt"/>
          <w:color w:val="auto"/>
        </w:rPr>
        <w:t>cégér:</w:t>
      </w:r>
      <w:r w:rsidRPr="001D6777">
        <w:rPr>
          <w:color w:val="auto"/>
        </w:rPr>
        <w:t xml:space="preserve"> valamely mesterség vagy tevékenység jelvényeként használt, rendszerint üzlet, műhely, illetve vendéglátó létesítmény bejáratához kifüggesztett tárgy vagy címerszerű ábra. Cégérnek minősül az a - nem az épület falsíkjára, valamint a kerítésre, kerítés-kapura kihelyezett - tábla is, mely csak a cégtáblán szereplő információkat tartalmazza. Nem minősül cégérnek az olyan hirdető-berendezés, amely nem közvetlenül a kereskedelmi-, szolgáltató-, illetve vendéglátó létesítmény jellegével, hanem az ott árusított vagy felhasznált termékkel kapcsolatos.</w:t>
      </w:r>
    </w:p>
    <w:p w:rsidR="00A35C20" w:rsidRPr="001D6777" w:rsidRDefault="00626AFF" w:rsidP="005F3A9F">
      <w:pPr>
        <w:pStyle w:val="Szvegtrzs20"/>
        <w:numPr>
          <w:ilvl w:val="0"/>
          <w:numId w:val="27"/>
        </w:numPr>
        <w:shd w:val="clear" w:color="auto" w:fill="auto"/>
        <w:tabs>
          <w:tab w:val="left" w:pos="426"/>
        </w:tabs>
        <w:spacing w:before="0" w:after="120" w:line="240" w:lineRule="auto"/>
        <w:ind w:left="1100" w:hanging="360"/>
        <w:rPr>
          <w:color w:val="auto"/>
        </w:rPr>
      </w:pPr>
      <w:r w:rsidRPr="001D6777">
        <w:rPr>
          <w:rStyle w:val="Szvegtrzs2Dlt"/>
          <w:color w:val="auto"/>
        </w:rPr>
        <w:t>cégtábla:</w:t>
      </w:r>
      <w:r w:rsidRPr="001D6777">
        <w:rPr>
          <w:color w:val="auto"/>
        </w:rPr>
        <w:t xml:space="preserve"> kereskedelmi-, szolgáltató-, vagy vendéglátó létesítmény nevét és az ott folytatott tevékenységet a bejáratnál feltüntető tábla, illetve felirat;</w:t>
      </w:r>
    </w:p>
    <w:p w:rsidR="00A35C20" w:rsidRPr="001D6777" w:rsidRDefault="00626AFF" w:rsidP="005F3A9F">
      <w:pPr>
        <w:pStyle w:val="Szvegtrzs20"/>
        <w:numPr>
          <w:ilvl w:val="0"/>
          <w:numId w:val="27"/>
        </w:numPr>
        <w:shd w:val="clear" w:color="auto" w:fill="auto"/>
        <w:tabs>
          <w:tab w:val="left" w:pos="426"/>
        </w:tabs>
        <w:spacing w:before="0" w:after="120" w:line="240" w:lineRule="auto"/>
        <w:ind w:left="1100" w:hanging="360"/>
        <w:rPr>
          <w:color w:val="auto"/>
        </w:rPr>
      </w:pPr>
      <w:r w:rsidRPr="001D6777">
        <w:rPr>
          <w:rStyle w:val="Szvegtrzs2Dlt"/>
          <w:color w:val="auto"/>
        </w:rPr>
        <w:t>címtábla:</w:t>
      </w:r>
      <w:r w:rsidRPr="001D6777">
        <w:rPr>
          <w:color w:val="auto"/>
        </w:rPr>
        <w:t xml:space="preserve"> az intézmény vagy vállalkozás nevét, esetleg egyéb adatait feltüntető tábla, névtábla;</w:t>
      </w:r>
    </w:p>
    <w:p w:rsidR="00A35C20" w:rsidRPr="001D6777" w:rsidRDefault="00626AFF" w:rsidP="005F3A9F">
      <w:pPr>
        <w:pStyle w:val="Szvegtrzs20"/>
        <w:numPr>
          <w:ilvl w:val="0"/>
          <w:numId w:val="27"/>
        </w:numPr>
        <w:shd w:val="clear" w:color="auto" w:fill="auto"/>
        <w:tabs>
          <w:tab w:val="left" w:pos="426"/>
        </w:tabs>
        <w:spacing w:before="0" w:after="120" w:line="240" w:lineRule="auto"/>
        <w:ind w:left="1100" w:hanging="360"/>
        <w:rPr>
          <w:color w:val="auto"/>
        </w:rPr>
      </w:pPr>
      <w:r w:rsidRPr="001D6777">
        <w:rPr>
          <w:rStyle w:val="Szvegtrzs2Dlt"/>
          <w:color w:val="auto"/>
        </w:rPr>
        <w:t>egyedi tájékoztató tábla:</w:t>
      </w:r>
      <w:r w:rsidRPr="001D6777">
        <w:rPr>
          <w:color w:val="auto"/>
        </w:rPr>
        <w:t xml:space="preserve"> olyan - rögzített, egyedi méretű, állandó </w:t>
      </w:r>
      <w:proofErr w:type="spellStart"/>
      <w:r w:rsidRPr="001D6777">
        <w:rPr>
          <w:color w:val="auto"/>
        </w:rPr>
        <w:t>tartalmú</w:t>
      </w:r>
      <w:proofErr w:type="spellEnd"/>
      <w:r w:rsidRPr="001D6777">
        <w:rPr>
          <w:color w:val="auto"/>
        </w:rPr>
        <w:t xml:space="preserve"> - hirdető</w:t>
      </w:r>
      <w:r w:rsidRPr="001D6777">
        <w:rPr>
          <w:color w:val="auto"/>
        </w:rPr>
        <w:softHyphen/>
        <w:t>berendezés, mely gazdasági-, kereskedelmi-, szolgáltató-, illetve vendéglátó tevékenységet végzők megnevezéséről, tevékenységéről, telephelyéről, illetve megközelítéséről ad információt;</w:t>
      </w:r>
    </w:p>
    <w:p w:rsidR="00A35C20" w:rsidRPr="001D6777" w:rsidRDefault="005165A6" w:rsidP="005F3A9F">
      <w:pPr>
        <w:pStyle w:val="Szvegtrzs20"/>
        <w:numPr>
          <w:ilvl w:val="0"/>
          <w:numId w:val="27"/>
        </w:numPr>
        <w:shd w:val="clear" w:color="auto" w:fill="auto"/>
        <w:tabs>
          <w:tab w:val="left" w:pos="426"/>
        </w:tabs>
        <w:spacing w:before="0" w:after="120" w:line="240" w:lineRule="auto"/>
        <w:ind w:left="1100" w:hanging="360"/>
        <w:rPr>
          <w:color w:val="auto"/>
        </w:rPr>
      </w:pPr>
      <w:r w:rsidRPr="001D6777">
        <w:rPr>
          <w:rStyle w:val="Szvegtrzs2Dlt"/>
          <w:color w:val="auto"/>
        </w:rPr>
        <w:lastRenderedPageBreak/>
        <w:t>ki</w:t>
      </w:r>
      <w:r w:rsidR="00626AFF" w:rsidRPr="001D6777">
        <w:rPr>
          <w:rStyle w:val="Szvegtrzs2Dlt"/>
          <w:color w:val="auto"/>
        </w:rPr>
        <w:t>rakat:</w:t>
      </w:r>
      <w:r w:rsidR="00626AFF" w:rsidRPr="001D6777">
        <w:rPr>
          <w:color w:val="auto"/>
        </w:rPr>
        <w:t xml:space="preserve"> kereskedelmi vagy szolgáltató létesítmény, műhely helyiségével közvetlen kapcsolatban lévő, elsősorban árubemutatásra szolgáló, közterületre vagy közhasználatra átadott területre nyíló, üvegezett felület.</w:t>
      </w:r>
    </w:p>
    <w:p w:rsidR="00A35C20" w:rsidRPr="001D6777" w:rsidRDefault="00626AFF" w:rsidP="005F3A9F">
      <w:pPr>
        <w:pStyle w:val="Szvegtrzs40"/>
        <w:numPr>
          <w:ilvl w:val="0"/>
          <w:numId w:val="27"/>
        </w:numPr>
        <w:shd w:val="clear" w:color="auto" w:fill="auto"/>
        <w:tabs>
          <w:tab w:val="left" w:pos="426"/>
        </w:tabs>
        <w:spacing w:after="120" w:line="240" w:lineRule="auto"/>
        <w:ind w:left="1100"/>
        <w:rPr>
          <w:color w:val="auto"/>
        </w:rPr>
      </w:pPr>
      <w:r w:rsidRPr="001D6777">
        <w:rPr>
          <w:color w:val="auto"/>
        </w:rPr>
        <w:t>közterület:</w:t>
      </w:r>
    </w:p>
    <w:p w:rsidR="00D356B3" w:rsidRPr="001D6777" w:rsidRDefault="00D356B3" w:rsidP="00C8228C">
      <w:pPr>
        <w:pStyle w:val="Szvegtrzs20"/>
        <w:shd w:val="clear" w:color="auto" w:fill="auto"/>
        <w:tabs>
          <w:tab w:val="left" w:pos="1418"/>
        </w:tabs>
        <w:spacing w:before="0" w:after="120" w:line="240" w:lineRule="auto"/>
        <w:ind w:left="1418" w:hanging="992"/>
        <w:rPr>
          <w:color w:val="auto"/>
        </w:rPr>
      </w:pPr>
      <w:r w:rsidRPr="001D6777">
        <w:rPr>
          <w:color w:val="auto"/>
        </w:rPr>
        <w:tab/>
        <w:t xml:space="preserve">fa) </w:t>
      </w:r>
      <w:r w:rsidR="00626AFF" w:rsidRPr="001D6777">
        <w:rPr>
          <w:color w:val="auto"/>
        </w:rPr>
        <w:t>közhasználatra szolgáló minden olyan önkormányzati tulajdonban álló földterület, amelyet az ingatlan-nyilvántartás ekként tart nyilván,</w:t>
      </w:r>
    </w:p>
    <w:p w:rsidR="00D356B3" w:rsidRPr="001D6777" w:rsidRDefault="00D356B3" w:rsidP="00C8228C">
      <w:pPr>
        <w:pStyle w:val="Szvegtrzs20"/>
        <w:shd w:val="clear" w:color="auto" w:fill="auto"/>
        <w:tabs>
          <w:tab w:val="left" w:pos="1418"/>
        </w:tabs>
        <w:spacing w:before="0" w:after="120" w:line="240" w:lineRule="auto"/>
        <w:ind w:left="1418" w:hanging="992"/>
        <w:rPr>
          <w:color w:val="auto"/>
        </w:rPr>
      </w:pPr>
      <w:r w:rsidRPr="001D6777">
        <w:rPr>
          <w:color w:val="auto"/>
        </w:rPr>
        <w:tab/>
      </w:r>
      <w:proofErr w:type="spellStart"/>
      <w:r w:rsidRPr="001D6777">
        <w:rPr>
          <w:color w:val="auto"/>
        </w:rPr>
        <w:t>fb</w:t>
      </w:r>
      <w:proofErr w:type="spellEnd"/>
      <w:r w:rsidRPr="001D6777">
        <w:rPr>
          <w:color w:val="auto"/>
        </w:rPr>
        <w:t xml:space="preserve">) </w:t>
      </w:r>
      <w:r w:rsidR="00626AFF" w:rsidRPr="001D6777">
        <w:rPr>
          <w:color w:val="auto"/>
        </w:rPr>
        <w:t>az egyéb földrészlet és építmény közhasználatra, illetve gyalogos forgalom részére átadott része, valamint</w:t>
      </w:r>
    </w:p>
    <w:p w:rsidR="00A35C20" w:rsidRPr="001D6777" w:rsidRDefault="00D356B3" w:rsidP="00C8228C">
      <w:pPr>
        <w:pStyle w:val="Szvegtrzs20"/>
        <w:shd w:val="clear" w:color="auto" w:fill="auto"/>
        <w:tabs>
          <w:tab w:val="left" w:pos="1418"/>
          <w:tab w:val="left" w:pos="1560"/>
        </w:tabs>
        <w:spacing w:before="0" w:after="120" w:line="240" w:lineRule="auto"/>
        <w:ind w:left="1418" w:hanging="992"/>
        <w:rPr>
          <w:color w:val="auto"/>
        </w:rPr>
      </w:pPr>
      <w:r w:rsidRPr="001D6777">
        <w:rPr>
          <w:color w:val="auto"/>
        </w:rPr>
        <w:tab/>
      </w:r>
      <w:proofErr w:type="spellStart"/>
      <w:r w:rsidRPr="001D6777">
        <w:rPr>
          <w:color w:val="auto"/>
        </w:rPr>
        <w:t>fc</w:t>
      </w:r>
      <w:proofErr w:type="spellEnd"/>
      <w:r w:rsidRPr="001D6777">
        <w:rPr>
          <w:color w:val="auto"/>
        </w:rPr>
        <w:t xml:space="preserve">) </w:t>
      </w:r>
      <w:r w:rsidR="00626AFF" w:rsidRPr="001D6777">
        <w:rPr>
          <w:color w:val="auto"/>
        </w:rPr>
        <w:t>az ingatlan-nyilvántartási megnevezéstől függetlenül minden más önkormányzati tulajdonú (résztulajdonú) beépítetlen földrészlet, illetve az önkormányzati tulajdonú (résztulajdonú) ingatlanok beépítetlen része. E tekintetben nem minősül beépítésnek az ingatlanon lévő kerítés.</w:t>
      </w:r>
    </w:p>
    <w:p w:rsidR="00A35C20" w:rsidRPr="001D6777" w:rsidRDefault="00A35C20" w:rsidP="005F3A9F">
      <w:pPr>
        <w:pStyle w:val="Cmsor20"/>
        <w:keepNext/>
        <w:keepLines/>
        <w:numPr>
          <w:ilvl w:val="0"/>
          <w:numId w:val="95"/>
        </w:numPr>
        <w:shd w:val="clear" w:color="auto" w:fill="auto"/>
        <w:tabs>
          <w:tab w:val="left" w:pos="0"/>
          <w:tab w:val="left" w:pos="426"/>
        </w:tabs>
        <w:spacing w:line="240" w:lineRule="auto"/>
        <w:ind w:left="426" w:right="82" w:hanging="426"/>
        <w:rPr>
          <w:color w:val="auto"/>
        </w:rPr>
      </w:pPr>
    </w:p>
    <w:p w:rsidR="00A35C20" w:rsidRPr="001D6777" w:rsidRDefault="00626AFF" w:rsidP="005F3A9F">
      <w:pPr>
        <w:pStyle w:val="Szvegtrzs20"/>
        <w:numPr>
          <w:ilvl w:val="0"/>
          <w:numId w:val="28"/>
        </w:numPr>
        <w:shd w:val="clear" w:color="auto" w:fill="auto"/>
        <w:tabs>
          <w:tab w:val="left" w:pos="426"/>
          <w:tab w:val="left" w:pos="709"/>
        </w:tabs>
        <w:spacing w:before="0" w:after="120" w:line="240" w:lineRule="auto"/>
        <w:ind w:left="380" w:firstLine="0"/>
        <w:rPr>
          <w:color w:val="auto"/>
        </w:rPr>
      </w:pPr>
      <w:r w:rsidRPr="001D6777">
        <w:rPr>
          <w:color w:val="auto"/>
        </w:rPr>
        <w:t>Reklám-, illetve hirdető berendezés, felületépítése, elhelyezése, áthelyezése, átalakítása és bővítése az országos jogszabályok, a helyi építési szabályzat, és e rendelet betartásával végezhető.</w:t>
      </w:r>
    </w:p>
    <w:p w:rsidR="00A35C20" w:rsidRPr="001D6777" w:rsidRDefault="00626AFF" w:rsidP="005F3A9F">
      <w:pPr>
        <w:pStyle w:val="Szvegtrzs20"/>
        <w:numPr>
          <w:ilvl w:val="0"/>
          <w:numId w:val="28"/>
        </w:numPr>
        <w:shd w:val="clear" w:color="auto" w:fill="auto"/>
        <w:tabs>
          <w:tab w:val="left" w:pos="426"/>
          <w:tab w:val="left" w:pos="709"/>
        </w:tabs>
        <w:spacing w:before="0" w:after="120" w:line="240" w:lineRule="auto"/>
        <w:ind w:left="380" w:firstLine="0"/>
        <w:rPr>
          <w:color w:val="auto"/>
        </w:rPr>
      </w:pPr>
      <w:r w:rsidRPr="001D6777">
        <w:rPr>
          <w:color w:val="auto"/>
        </w:rPr>
        <w:t>Reklám-, illetve hirdető berendezés, felület</w:t>
      </w:r>
      <w:r w:rsidR="001B342E" w:rsidRPr="001D6777">
        <w:rPr>
          <w:color w:val="auto"/>
        </w:rPr>
        <w:t xml:space="preserve"> </w:t>
      </w:r>
      <w:r w:rsidRPr="001D6777">
        <w:rPr>
          <w:color w:val="auto"/>
        </w:rPr>
        <w:t>közterületen, valamint közterületről látható magánterületen a településrész jellegzetes, illetve hagyományt őrző építészeti arculatához illeszkedő formai kialakítással, színhasználattal létesíthető.</w:t>
      </w:r>
    </w:p>
    <w:p w:rsidR="00A35C20" w:rsidRPr="001D6777" w:rsidRDefault="00626AFF" w:rsidP="005F3A9F">
      <w:pPr>
        <w:pStyle w:val="Szvegtrzs20"/>
        <w:numPr>
          <w:ilvl w:val="0"/>
          <w:numId w:val="28"/>
        </w:numPr>
        <w:shd w:val="clear" w:color="auto" w:fill="auto"/>
        <w:tabs>
          <w:tab w:val="left" w:pos="426"/>
          <w:tab w:val="left" w:pos="709"/>
        </w:tabs>
        <w:spacing w:before="0" w:after="120" w:line="240" w:lineRule="auto"/>
        <w:ind w:left="380" w:firstLine="0"/>
        <w:rPr>
          <w:color w:val="auto"/>
        </w:rPr>
      </w:pPr>
      <w:r w:rsidRPr="001D6777">
        <w:rPr>
          <w:color w:val="auto"/>
        </w:rPr>
        <w:t>Reklám-, illetve hirdetés elhelyezése közterületen csak utcabútoron - utasváró, kioszk, információs vagy más célú berendezés - lehetséges.</w:t>
      </w:r>
    </w:p>
    <w:p w:rsidR="00A35C20" w:rsidRPr="001D6777" w:rsidRDefault="00626AFF" w:rsidP="005F3A9F">
      <w:pPr>
        <w:pStyle w:val="Szvegtrzs20"/>
        <w:numPr>
          <w:ilvl w:val="0"/>
          <w:numId w:val="28"/>
        </w:numPr>
        <w:shd w:val="clear" w:color="auto" w:fill="auto"/>
        <w:tabs>
          <w:tab w:val="left" w:pos="426"/>
        </w:tabs>
        <w:spacing w:before="0" w:after="120" w:line="240" w:lineRule="auto"/>
        <w:ind w:left="380" w:firstLine="0"/>
        <w:rPr>
          <w:color w:val="auto"/>
        </w:rPr>
      </w:pPr>
      <w:r w:rsidRPr="001D6777">
        <w:rPr>
          <w:color w:val="auto"/>
        </w:rPr>
        <w:t>Utasváró hát- vagy oldalfalának felhasználásával, egyedileg kialakított zárt üvegvitrinben helyezhető el hirdetés, a vitrin méretéhez igazodó méretben.</w:t>
      </w:r>
    </w:p>
    <w:p w:rsidR="00A35C20" w:rsidRPr="001D6777" w:rsidRDefault="00626AFF" w:rsidP="005F3A9F">
      <w:pPr>
        <w:pStyle w:val="Szvegtrzs20"/>
        <w:numPr>
          <w:ilvl w:val="0"/>
          <w:numId w:val="28"/>
        </w:numPr>
        <w:shd w:val="clear" w:color="auto" w:fill="auto"/>
        <w:tabs>
          <w:tab w:val="left" w:pos="426"/>
          <w:tab w:val="left" w:pos="709"/>
        </w:tabs>
        <w:spacing w:before="0" w:after="120" w:line="240" w:lineRule="auto"/>
        <w:ind w:left="380" w:firstLine="0"/>
        <w:rPr>
          <w:color w:val="auto"/>
        </w:rPr>
      </w:pPr>
      <w:r w:rsidRPr="001D6777">
        <w:rPr>
          <w:color w:val="auto"/>
        </w:rPr>
        <w:t xml:space="preserve">Sajtótermék kiskereskedelmi forgalmazására, hideg-meleg étel és ital árusítására, virág, ajándék árusítására, illetve turisztikai funkciók biztosítására irányuló tevékenység folytatására szolgáló árusító pavilon, kioszk üvegvitrinében helyezhető el csak a hirdetés. A kioszk homlokzatát, tömegét az adott településrészre vonatkozó településképi előírások szerint kell kialakítani, </w:t>
      </w:r>
      <w:proofErr w:type="spellStart"/>
      <w:r w:rsidRPr="001D6777">
        <w:rPr>
          <w:color w:val="auto"/>
        </w:rPr>
        <w:t>murália</w:t>
      </w:r>
      <w:proofErr w:type="spellEnd"/>
      <w:r w:rsidRPr="001D6777">
        <w:rPr>
          <w:color w:val="auto"/>
        </w:rPr>
        <w:t xml:space="preserve"> (ragasztás, falfestés) elhelyezése nem megengedett.</w:t>
      </w:r>
    </w:p>
    <w:p w:rsidR="00A35C20" w:rsidRPr="001D6777" w:rsidRDefault="00626AFF" w:rsidP="005F3A9F">
      <w:pPr>
        <w:pStyle w:val="Szvegtrzs20"/>
        <w:numPr>
          <w:ilvl w:val="0"/>
          <w:numId w:val="28"/>
        </w:numPr>
        <w:shd w:val="clear" w:color="auto" w:fill="auto"/>
        <w:tabs>
          <w:tab w:val="left" w:pos="426"/>
          <w:tab w:val="left" w:pos="709"/>
        </w:tabs>
        <w:spacing w:before="0" w:after="120" w:line="240" w:lineRule="auto"/>
        <w:ind w:left="380" w:firstLine="0"/>
        <w:rPr>
          <w:color w:val="auto"/>
        </w:rPr>
      </w:pPr>
      <w:r w:rsidRPr="001D6777">
        <w:rPr>
          <w:color w:val="auto"/>
        </w:rPr>
        <w:t>Közművelődési célú hirdetőoszlopon, hirdető felületen csak közművelődéssel kapcsolatos tájékoztatás, reklám, plakát helyezhető el.</w:t>
      </w:r>
    </w:p>
    <w:p w:rsidR="00A35C20" w:rsidRPr="001D6777" w:rsidRDefault="00626AFF" w:rsidP="005F3A9F">
      <w:pPr>
        <w:pStyle w:val="Szvegtrzs20"/>
        <w:numPr>
          <w:ilvl w:val="0"/>
          <w:numId w:val="28"/>
        </w:numPr>
        <w:shd w:val="clear" w:color="auto" w:fill="auto"/>
        <w:tabs>
          <w:tab w:val="left" w:pos="426"/>
          <w:tab w:val="left" w:pos="709"/>
        </w:tabs>
        <w:spacing w:before="0" w:after="120" w:line="240" w:lineRule="auto"/>
        <w:ind w:left="380" w:firstLine="0"/>
        <w:rPr>
          <w:color w:val="auto"/>
        </w:rPr>
      </w:pPr>
      <w:r w:rsidRPr="001D6777">
        <w:rPr>
          <w:color w:val="auto"/>
        </w:rPr>
        <w:t>A közművelődési célú hirdetőoszlopok, információs hirdető berendezések, kioszkok állítása esetén a településképi illeszkedést tervtanácsi véleménnyel kell igazolni.</w:t>
      </w:r>
    </w:p>
    <w:p w:rsidR="00A35C20" w:rsidRPr="001D6777" w:rsidRDefault="00626AFF" w:rsidP="005F3A9F">
      <w:pPr>
        <w:pStyle w:val="Szvegtrzs20"/>
        <w:numPr>
          <w:ilvl w:val="0"/>
          <w:numId w:val="28"/>
        </w:numPr>
        <w:shd w:val="clear" w:color="auto" w:fill="auto"/>
        <w:tabs>
          <w:tab w:val="left" w:pos="426"/>
          <w:tab w:val="left" w:pos="709"/>
        </w:tabs>
        <w:spacing w:before="0" w:after="60" w:line="240" w:lineRule="auto"/>
        <w:ind w:left="380" w:firstLine="0"/>
        <w:rPr>
          <w:color w:val="auto"/>
        </w:rPr>
      </w:pPr>
      <w:r w:rsidRPr="001D6777">
        <w:rPr>
          <w:color w:val="auto"/>
        </w:rPr>
        <w:t>Építményeken, kerítésen az adott épületben működő szervezettel, céggel, tevékenységgel kapcsolatban a következők hirdető-felületek, - berendezések helyezhetők el:</w:t>
      </w:r>
    </w:p>
    <w:p w:rsidR="00A35C20" w:rsidRPr="001D6777" w:rsidRDefault="00EE3FA4" w:rsidP="005F3A9F">
      <w:pPr>
        <w:pStyle w:val="Szvegtrzs20"/>
        <w:numPr>
          <w:ilvl w:val="0"/>
          <w:numId w:val="29"/>
        </w:numPr>
        <w:shd w:val="clear" w:color="auto" w:fill="auto"/>
        <w:tabs>
          <w:tab w:val="left" w:pos="426"/>
          <w:tab w:val="left" w:pos="851"/>
        </w:tabs>
        <w:spacing w:before="0" w:after="60" w:line="240" w:lineRule="auto"/>
        <w:ind w:left="1460" w:firstLine="0"/>
        <w:rPr>
          <w:color w:val="auto"/>
        </w:rPr>
      </w:pPr>
      <w:r>
        <w:rPr>
          <w:color w:val="auto"/>
        </w:rPr>
        <w:t xml:space="preserve">   </w:t>
      </w:r>
      <w:r w:rsidR="00626AFF" w:rsidRPr="001D6777">
        <w:rPr>
          <w:color w:val="auto"/>
        </w:rPr>
        <w:t>cégtábla,</w:t>
      </w:r>
    </w:p>
    <w:p w:rsidR="00A35C20" w:rsidRPr="001D6777" w:rsidRDefault="00626AFF" w:rsidP="005F3A9F">
      <w:pPr>
        <w:pStyle w:val="Szvegtrzs20"/>
        <w:numPr>
          <w:ilvl w:val="0"/>
          <w:numId w:val="29"/>
        </w:numPr>
        <w:shd w:val="clear" w:color="auto" w:fill="auto"/>
        <w:tabs>
          <w:tab w:val="left" w:pos="426"/>
          <w:tab w:val="left" w:pos="851"/>
          <w:tab w:val="left" w:pos="1823"/>
        </w:tabs>
        <w:spacing w:before="0" w:after="60" w:line="240" w:lineRule="auto"/>
        <w:ind w:left="1460" w:firstLine="0"/>
        <w:rPr>
          <w:color w:val="auto"/>
        </w:rPr>
      </w:pPr>
      <w:r w:rsidRPr="001D6777">
        <w:rPr>
          <w:color w:val="auto"/>
        </w:rPr>
        <w:t>cégér,</w:t>
      </w:r>
    </w:p>
    <w:p w:rsidR="00A35C20" w:rsidRPr="001D6777" w:rsidRDefault="00626AFF" w:rsidP="005F3A9F">
      <w:pPr>
        <w:pStyle w:val="Szvegtrzs20"/>
        <w:numPr>
          <w:ilvl w:val="0"/>
          <w:numId w:val="29"/>
        </w:numPr>
        <w:shd w:val="clear" w:color="auto" w:fill="auto"/>
        <w:tabs>
          <w:tab w:val="left" w:pos="426"/>
          <w:tab w:val="left" w:pos="851"/>
          <w:tab w:val="left" w:pos="1823"/>
        </w:tabs>
        <w:spacing w:before="0" w:after="60" w:line="240" w:lineRule="auto"/>
        <w:ind w:left="1460" w:firstLine="0"/>
        <w:rPr>
          <w:color w:val="auto"/>
        </w:rPr>
      </w:pPr>
      <w:r w:rsidRPr="001D6777">
        <w:rPr>
          <w:color w:val="auto"/>
        </w:rPr>
        <w:t>címtábla,</w:t>
      </w:r>
    </w:p>
    <w:p w:rsidR="00A35C20" w:rsidRPr="001D6777" w:rsidRDefault="00626AFF" w:rsidP="005F3A9F">
      <w:pPr>
        <w:pStyle w:val="Szvegtrzs20"/>
        <w:numPr>
          <w:ilvl w:val="0"/>
          <w:numId w:val="29"/>
        </w:numPr>
        <w:shd w:val="clear" w:color="auto" w:fill="auto"/>
        <w:tabs>
          <w:tab w:val="left" w:pos="426"/>
          <w:tab w:val="left" w:pos="851"/>
          <w:tab w:val="left" w:pos="1823"/>
        </w:tabs>
        <w:spacing w:before="0" w:after="60" w:line="240" w:lineRule="auto"/>
        <w:ind w:left="1460" w:firstLine="0"/>
        <w:rPr>
          <w:color w:val="auto"/>
        </w:rPr>
      </w:pPr>
      <w:r w:rsidRPr="001D6777">
        <w:rPr>
          <w:color w:val="auto"/>
        </w:rPr>
        <w:t>saját vállalkozást népszerűsítő berendezés, felület.</w:t>
      </w:r>
    </w:p>
    <w:p w:rsidR="00A35C20" w:rsidRPr="001D6777" w:rsidRDefault="00611AEE" w:rsidP="005F3A9F">
      <w:pPr>
        <w:pStyle w:val="Szvegtrzs20"/>
        <w:numPr>
          <w:ilvl w:val="0"/>
          <w:numId w:val="28"/>
        </w:numPr>
        <w:shd w:val="clear" w:color="auto" w:fill="auto"/>
        <w:tabs>
          <w:tab w:val="left" w:pos="426"/>
          <w:tab w:val="left" w:pos="709"/>
        </w:tabs>
        <w:spacing w:before="0" w:after="120" w:line="240" w:lineRule="auto"/>
        <w:ind w:left="380" w:firstLine="0"/>
        <w:rPr>
          <w:color w:val="auto"/>
        </w:rPr>
      </w:pPr>
      <w:r w:rsidRPr="001D6777">
        <w:rPr>
          <w:color w:val="auto"/>
        </w:rPr>
        <w:t>R</w:t>
      </w:r>
      <w:r w:rsidR="00626AFF" w:rsidRPr="001D6777">
        <w:rPr>
          <w:color w:val="auto"/>
        </w:rPr>
        <w:t>eklám közzététele és reklámhordozók, reklámhordozót tartó berendezések elhelyezése magánterületen nem megengedett.</w:t>
      </w:r>
    </w:p>
    <w:p w:rsidR="00A35C20" w:rsidRPr="001D6777" w:rsidRDefault="00A35C20" w:rsidP="005F3A9F">
      <w:pPr>
        <w:pStyle w:val="Cmsor20"/>
        <w:keepNext/>
        <w:keepLines/>
        <w:numPr>
          <w:ilvl w:val="0"/>
          <w:numId w:val="95"/>
        </w:numPr>
        <w:shd w:val="clear" w:color="auto" w:fill="auto"/>
        <w:tabs>
          <w:tab w:val="left" w:pos="0"/>
          <w:tab w:val="left" w:pos="426"/>
        </w:tabs>
        <w:spacing w:line="240" w:lineRule="auto"/>
        <w:ind w:left="426" w:right="82" w:hanging="426"/>
        <w:rPr>
          <w:color w:val="auto"/>
        </w:rPr>
      </w:pPr>
    </w:p>
    <w:p w:rsidR="00A35C20" w:rsidRPr="001D6777" w:rsidRDefault="00626AFF" w:rsidP="005F3A9F">
      <w:pPr>
        <w:pStyle w:val="Szvegtrzs20"/>
        <w:numPr>
          <w:ilvl w:val="0"/>
          <w:numId w:val="47"/>
        </w:numPr>
        <w:shd w:val="clear" w:color="auto" w:fill="auto"/>
        <w:tabs>
          <w:tab w:val="left" w:pos="426"/>
          <w:tab w:val="left" w:pos="709"/>
        </w:tabs>
        <w:spacing w:before="0" w:after="120" w:line="240" w:lineRule="auto"/>
        <w:ind w:left="426" w:hanging="426"/>
        <w:rPr>
          <w:color w:val="auto"/>
        </w:rPr>
      </w:pPr>
      <w:r w:rsidRPr="001D6777">
        <w:rPr>
          <w:color w:val="auto"/>
        </w:rPr>
        <w:t>Világító felületű vagy megvilágított hirdető-berendezés csak cégér, cég-, címtábla, kirakat lehet.</w:t>
      </w:r>
    </w:p>
    <w:p w:rsidR="00A35C20" w:rsidRPr="001D6777" w:rsidRDefault="00626AFF" w:rsidP="005F3A9F">
      <w:pPr>
        <w:pStyle w:val="Szvegtrzs20"/>
        <w:numPr>
          <w:ilvl w:val="0"/>
          <w:numId w:val="47"/>
        </w:numPr>
        <w:shd w:val="clear" w:color="auto" w:fill="auto"/>
        <w:tabs>
          <w:tab w:val="left" w:pos="426"/>
          <w:tab w:val="left" w:pos="709"/>
        </w:tabs>
        <w:spacing w:before="0" w:after="120" w:line="240" w:lineRule="auto"/>
        <w:ind w:left="426" w:hanging="426"/>
        <w:rPr>
          <w:color w:val="auto"/>
        </w:rPr>
      </w:pPr>
      <w:r w:rsidRPr="001D6777">
        <w:rPr>
          <w:color w:val="auto"/>
        </w:rPr>
        <w:lastRenderedPageBreak/>
        <w:t>Saját vállalkozást népszerűsítő berendezés, felület tulajdonosa köteles gondoskodni annak rendszeres karbantartásáról.</w:t>
      </w:r>
    </w:p>
    <w:p w:rsidR="00A35C20" w:rsidRPr="001D6777" w:rsidRDefault="00626AFF" w:rsidP="005F3A9F">
      <w:pPr>
        <w:pStyle w:val="Szvegtrzs20"/>
        <w:numPr>
          <w:ilvl w:val="0"/>
          <w:numId w:val="47"/>
        </w:numPr>
        <w:shd w:val="clear" w:color="auto" w:fill="auto"/>
        <w:tabs>
          <w:tab w:val="left" w:pos="426"/>
          <w:tab w:val="left" w:pos="709"/>
        </w:tabs>
        <w:spacing w:before="0" w:after="120" w:line="240" w:lineRule="auto"/>
        <w:ind w:left="426" w:hanging="426"/>
        <w:rPr>
          <w:color w:val="auto"/>
        </w:rPr>
      </w:pPr>
      <w:r w:rsidRPr="001D6777">
        <w:rPr>
          <w:color w:val="auto"/>
        </w:rPr>
        <w:t>Ha a saját vállalkozást népszerűsítő berendezés</w:t>
      </w:r>
      <w:r w:rsidR="00AB4889" w:rsidRPr="001D6777">
        <w:rPr>
          <w:color w:val="auto"/>
        </w:rPr>
        <w:t xml:space="preserve"> </w:t>
      </w:r>
      <w:r w:rsidRPr="001D6777">
        <w:rPr>
          <w:color w:val="auto"/>
        </w:rPr>
        <w:t>tulajdonosa a (2) bekezdés szerinti kötelezettségének nem tesz eleget és azt felszólításra sem teljesíti, úgy a polgármester településképi kötelezés keretében előírhatja a berendezés leszerelését, a felület megszüntetését.</w:t>
      </w:r>
    </w:p>
    <w:p w:rsidR="00A35C20" w:rsidRPr="001D6777" w:rsidRDefault="00626AFF" w:rsidP="00A02C3C">
      <w:pPr>
        <w:pStyle w:val="Cmsor20"/>
        <w:keepNext/>
        <w:keepLines/>
        <w:shd w:val="clear" w:color="auto" w:fill="auto"/>
        <w:tabs>
          <w:tab w:val="left" w:pos="1361"/>
        </w:tabs>
        <w:spacing w:line="240" w:lineRule="auto"/>
        <w:ind w:firstLine="0"/>
        <w:rPr>
          <w:color w:val="auto"/>
        </w:rPr>
      </w:pPr>
      <w:bookmarkStart w:id="30" w:name="bookmark60"/>
      <w:r w:rsidRPr="001D6777">
        <w:rPr>
          <w:color w:val="auto"/>
        </w:rPr>
        <w:t>Az épületportálok kialakítására, a cég- és címtáblák elhelyezésére vonatkozó</w:t>
      </w:r>
      <w:bookmarkEnd w:id="30"/>
    </w:p>
    <w:p w:rsidR="00A35C20" w:rsidRPr="001D6777" w:rsidRDefault="00626AFF" w:rsidP="00A02C3C">
      <w:pPr>
        <w:pStyle w:val="Cmsor20"/>
        <w:keepNext/>
        <w:keepLines/>
        <w:shd w:val="clear" w:color="auto" w:fill="auto"/>
        <w:spacing w:line="240" w:lineRule="auto"/>
        <w:ind w:firstLine="0"/>
        <w:rPr>
          <w:color w:val="auto"/>
        </w:rPr>
      </w:pPr>
      <w:bookmarkStart w:id="31" w:name="bookmark61"/>
      <w:r w:rsidRPr="001D6777">
        <w:rPr>
          <w:color w:val="auto"/>
        </w:rPr>
        <w:t>egyes szabályok</w:t>
      </w:r>
      <w:bookmarkEnd w:id="31"/>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48"/>
        </w:numPr>
        <w:shd w:val="clear" w:color="auto" w:fill="auto"/>
        <w:tabs>
          <w:tab w:val="left" w:pos="709"/>
        </w:tabs>
        <w:spacing w:before="0" w:after="120" w:line="240" w:lineRule="auto"/>
        <w:ind w:left="728" w:hanging="348"/>
        <w:rPr>
          <w:color w:val="auto"/>
        </w:rPr>
      </w:pPr>
      <w:r w:rsidRPr="001D6777">
        <w:rPr>
          <w:color w:val="auto"/>
        </w:rPr>
        <w:t xml:space="preserve">A kereskedelmi-, szolgáltató- és vendéglátó rendeltetési egységet, valamint közforgalmú irodát, illetve bemutatótermet magába </w:t>
      </w:r>
      <w:r w:rsidR="000C4EBB" w:rsidRPr="001D6777">
        <w:rPr>
          <w:color w:val="auto"/>
        </w:rPr>
        <w:t xml:space="preserve">foglaló új épület </w:t>
      </w:r>
      <w:r w:rsidRPr="001D6777">
        <w:rPr>
          <w:color w:val="auto"/>
        </w:rPr>
        <w:t>tervének, továbbá meglévő épület esetén az ilyen rendeltetés-változásra vonatkozó bejelentés mellékletének tartalmazni kell az épület közterületről látható felületén (a homlokzaton, a kapualjban, az épület előtti kerítésen, illetve támfalon) elhelyezendő cég- és címtáblák, valamint a</w:t>
      </w:r>
      <w:r w:rsidR="00AB4889" w:rsidRPr="001D6777">
        <w:rPr>
          <w:color w:val="auto"/>
        </w:rPr>
        <w:t xml:space="preserve"> </w:t>
      </w:r>
      <w:r w:rsidRPr="001D6777">
        <w:rPr>
          <w:color w:val="auto"/>
        </w:rPr>
        <w:t>saját vállalkozást népszerűsítő berendezés és</w:t>
      </w:r>
      <w:r w:rsidR="00AB4889" w:rsidRPr="001D6777">
        <w:rPr>
          <w:color w:val="auto"/>
        </w:rPr>
        <w:t xml:space="preserve"> </w:t>
      </w:r>
      <w:r w:rsidRPr="001D6777">
        <w:rPr>
          <w:color w:val="auto"/>
        </w:rPr>
        <w:t>az egyéb épületszerkezetek (pl. esővédő tetők é</w:t>
      </w:r>
      <w:r w:rsidR="00B91F16" w:rsidRPr="001D6777">
        <w:rPr>
          <w:color w:val="auto"/>
        </w:rPr>
        <w:t>s kirakatszekrények), valamint</w:t>
      </w:r>
      <w:r w:rsidRPr="001D6777">
        <w:rPr>
          <w:color w:val="auto"/>
        </w:rPr>
        <w:t xml:space="preserve"> a homlokzat érintett szakasza megvilágításának megoldását.</w:t>
      </w:r>
    </w:p>
    <w:p w:rsidR="00A35C20" w:rsidRPr="001D6777" w:rsidRDefault="00626AFF" w:rsidP="005F3A9F">
      <w:pPr>
        <w:pStyle w:val="Szvegtrzs20"/>
        <w:numPr>
          <w:ilvl w:val="0"/>
          <w:numId w:val="48"/>
        </w:numPr>
        <w:shd w:val="clear" w:color="auto" w:fill="auto"/>
        <w:tabs>
          <w:tab w:val="left" w:pos="709"/>
        </w:tabs>
        <w:spacing w:before="0" w:after="120" w:line="240" w:lineRule="auto"/>
        <w:ind w:left="728" w:hanging="348"/>
        <w:rPr>
          <w:color w:val="auto"/>
        </w:rPr>
      </w:pPr>
      <w:r w:rsidRPr="001D6777">
        <w:rPr>
          <w:color w:val="auto"/>
        </w:rPr>
        <w:t>A terven az esetben is fel kell tüntetni valamennyi lehetséges cég- és címtábla, valamint saját vállalkozást népszerűsítő berendezés</w:t>
      </w:r>
      <w:r w:rsidR="00AB4889" w:rsidRPr="001D6777">
        <w:rPr>
          <w:color w:val="auto"/>
        </w:rPr>
        <w:t xml:space="preserve"> </w:t>
      </w:r>
      <w:r w:rsidRPr="001D6777">
        <w:rPr>
          <w:color w:val="auto"/>
        </w:rPr>
        <w:t>elhelyezését, méretét, tartó-, illetve hordozó felületét és szerkezeti megoldását, ha azok megvalósítása több ütemben történik.</w:t>
      </w:r>
    </w:p>
    <w:p w:rsidR="00AB4889" w:rsidRPr="001D6777" w:rsidRDefault="00626AFF" w:rsidP="005F3A9F">
      <w:pPr>
        <w:pStyle w:val="Szvegtrzs20"/>
        <w:numPr>
          <w:ilvl w:val="0"/>
          <w:numId w:val="48"/>
        </w:numPr>
        <w:shd w:val="clear" w:color="auto" w:fill="auto"/>
        <w:tabs>
          <w:tab w:val="left" w:pos="709"/>
        </w:tabs>
        <w:spacing w:before="0" w:after="120" w:line="240" w:lineRule="auto"/>
        <w:ind w:left="728" w:hanging="348"/>
        <w:rPr>
          <w:color w:val="auto"/>
        </w:rPr>
      </w:pPr>
      <w:r w:rsidRPr="001D6777">
        <w:rPr>
          <w:color w:val="auto"/>
        </w:rPr>
        <w:t>Amennyiben a már meglévő cég- és címtábla, valamint saját vállalkozást népszerűsítő berendezés</w:t>
      </w:r>
      <w:r w:rsidR="00AB4889" w:rsidRPr="001D6777">
        <w:rPr>
          <w:color w:val="auto"/>
        </w:rPr>
        <w:t xml:space="preserve"> </w:t>
      </w:r>
      <w:r w:rsidRPr="001D6777">
        <w:rPr>
          <w:color w:val="auto"/>
        </w:rPr>
        <w:t>megjelenése, kialakítása ellentétes az e rendeletben megfogalmazott településképi elvárásokkal, illetve elhelyezésük bejelentés nélkül történt, a</w:t>
      </w:r>
      <w:r w:rsidR="00B13D24" w:rsidRPr="001D6777">
        <w:rPr>
          <w:color w:val="auto"/>
        </w:rPr>
        <w:t xml:space="preserve"> polgármester </w:t>
      </w:r>
      <w:r w:rsidRPr="001D6777">
        <w:rPr>
          <w:color w:val="auto"/>
        </w:rPr>
        <w:t>kezdeményezheti azok átalakítását, megszüntetését.</w:t>
      </w:r>
    </w:p>
    <w:p w:rsidR="00AB4889" w:rsidRPr="001D6777" w:rsidRDefault="00AB4889" w:rsidP="00AB4889">
      <w:pPr>
        <w:pStyle w:val="Cmsor20"/>
        <w:keepNext/>
        <w:keepLines/>
        <w:shd w:val="clear" w:color="auto" w:fill="auto"/>
        <w:tabs>
          <w:tab w:val="left" w:pos="0"/>
        </w:tabs>
        <w:spacing w:line="240" w:lineRule="exact"/>
        <w:ind w:firstLine="0"/>
        <w:rPr>
          <w:color w:val="auto"/>
        </w:rPr>
      </w:pPr>
      <w:bookmarkStart w:id="32" w:name="bookmark63"/>
    </w:p>
    <w:p w:rsidR="00957673" w:rsidRPr="001D6777" w:rsidRDefault="00626AFF" w:rsidP="00957673">
      <w:pPr>
        <w:pStyle w:val="Cmsor20"/>
        <w:keepNext/>
        <w:keepLines/>
        <w:shd w:val="clear" w:color="auto" w:fill="auto"/>
        <w:tabs>
          <w:tab w:val="left" w:pos="0"/>
        </w:tabs>
        <w:spacing w:line="240" w:lineRule="exact"/>
        <w:ind w:firstLine="0"/>
        <w:rPr>
          <w:color w:val="auto"/>
        </w:rPr>
      </w:pPr>
      <w:r w:rsidRPr="001D6777">
        <w:rPr>
          <w:color w:val="auto"/>
        </w:rPr>
        <w:t>Hirdetmények elhelyezése építmények közterületről látható felületén</w:t>
      </w:r>
      <w:bookmarkEnd w:id="32"/>
    </w:p>
    <w:p w:rsidR="00957673" w:rsidRPr="001D6777" w:rsidRDefault="00957673"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49"/>
        </w:numPr>
        <w:shd w:val="clear" w:color="auto" w:fill="auto"/>
        <w:tabs>
          <w:tab w:val="left" w:pos="709"/>
        </w:tabs>
        <w:spacing w:before="0" w:after="120" w:line="240" w:lineRule="auto"/>
        <w:ind w:left="728" w:hanging="348"/>
        <w:rPr>
          <w:color w:val="auto"/>
        </w:rPr>
      </w:pPr>
      <w:r w:rsidRPr="001D6777">
        <w:rPr>
          <w:bCs/>
          <w:color w:val="auto"/>
        </w:rPr>
        <w:t>Építmény homlokzatán, építési telek kerítésén, kerítéskapuján és támfalán - a (2) és</w:t>
      </w:r>
      <w:r w:rsidR="00A85AE4" w:rsidRPr="001D6777">
        <w:rPr>
          <w:color w:val="auto"/>
        </w:rPr>
        <w:t xml:space="preserve"> </w:t>
      </w:r>
      <w:r w:rsidR="002B7033" w:rsidRPr="001D6777">
        <w:rPr>
          <w:color w:val="auto"/>
        </w:rPr>
        <w:t>bekezdésben foglalt kivétellel –</w:t>
      </w:r>
      <w:r w:rsidRPr="001D6777">
        <w:rPr>
          <w:color w:val="auto"/>
        </w:rPr>
        <w:t xml:space="preserve"> kizárólag az ingatlan rendeltetési egységeiben folytatott kereskedelmi-, szolgáltató-, illetve vendéglátó tevékenységhez közvetlenül kapcsolódó</w:t>
      </w:r>
      <w:r w:rsidR="002B7033" w:rsidRPr="001D6777">
        <w:rPr>
          <w:color w:val="auto"/>
        </w:rPr>
        <w:t xml:space="preserve"> – </w:t>
      </w:r>
      <w:r w:rsidRPr="001D6777">
        <w:rPr>
          <w:color w:val="auto"/>
        </w:rPr>
        <w:t>saját vállalkozást népszerűsítő berendezés</w:t>
      </w:r>
      <w:r w:rsidR="002B7033" w:rsidRPr="001D6777">
        <w:rPr>
          <w:color w:val="auto"/>
        </w:rPr>
        <w:t xml:space="preserve"> </w:t>
      </w:r>
      <w:r w:rsidRPr="001D6777">
        <w:rPr>
          <w:color w:val="auto"/>
        </w:rPr>
        <w:t>(cég- és címtábla, cégér és ilyen célú fényreklám) létesíthető, illetve az építési telken csak hasonló tartalmú önálló hirdető-berendezés helyezhető el a településképre vonatkozó előírások betartásával.</w:t>
      </w:r>
    </w:p>
    <w:p w:rsidR="00A35C20" w:rsidRPr="001D6777" w:rsidRDefault="00626AFF" w:rsidP="005F3A9F">
      <w:pPr>
        <w:pStyle w:val="Szvegtrzs20"/>
        <w:numPr>
          <w:ilvl w:val="0"/>
          <w:numId w:val="49"/>
        </w:numPr>
        <w:shd w:val="clear" w:color="auto" w:fill="auto"/>
        <w:tabs>
          <w:tab w:val="left" w:pos="709"/>
        </w:tabs>
        <w:spacing w:before="0" w:after="120" w:line="240" w:lineRule="auto"/>
        <w:ind w:left="728" w:hanging="348"/>
        <w:rPr>
          <w:color w:val="auto"/>
        </w:rPr>
      </w:pPr>
      <w:r w:rsidRPr="001D6777">
        <w:rPr>
          <w:color w:val="auto"/>
        </w:rPr>
        <w:t>Az (1) bekezdés szerinti korlátozá</w:t>
      </w:r>
      <w:r w:rsidR="00DF2FC2" w:rsidRPr="001D6777">
        <w:rPr>
          <w:color w:val="auto"/>
        </w:rPr>
        <w:t>s nem vonatkozik a közösségi</w:t>
      </w:r>
      <w:r w:rsidR="002B7033" w:rsidRPr="001D6777">
        <w:rPr>
          <w:color w:val="auto"/>
        </w:rPr>
        <w:t xml:space="preserve"> </w:t>
      </w:r>
      <w:r w:rsidRPr="001D6777">
        <w:rPr>
          <w:color w:val="auto"/>
        </w:rPr>
        <w:t>intézményi épületek, építmények homlokzatán, az ilyen célú ingatlanok kerítésén, kerítéskapuján és támfalán létesített, illetve elhelyezett hirdető-berendezésekre.</w:t>
      </w:r>
    </w:p>
    <w:p w:rsidR="00A35C20" w:rsidRPr="001D6777" w:rsidRDefault="00626AFF" w:rsidP="005F3A9F">
      <w:pPr>
        <w:pStyle w:val="Szvegtrzs20"/>
        <w:numPr>
          <w:ilvl w:val="0"/>
          <w:numId w:val="49"/>
        </w:numPr>
        <w:shd w:val="clear" w:color="auto" w:fill="auto"/>
        <w:tabs>
          <w:tab w:val="left" w:pos="709"/>
        </w:tabs>
        <w:spacing w:before="0" w:after="120" w:line="240" w:lineRule="auto"/>
        <w:ind w:left="728" w:hanging="348"/>
        <w:rPr>
          <w:color w:val="auto"/>
        </w:rPr>
      </w:pPr>
      <w:r w:rsidRPr="001D6777">
        <w:rPr>
          <w:color w:val="auto"/>
        </w:rPr>
        <w:t>Védett épületen, valamint a hozzátartozó telken, a telek kerítésén, kerítéskapuján és támfalán cégér, cég-, címtábla kivételével saját vállalkozást népszerűsítő berendezés</w:t>
      </w:r>
      <w:r w:rsidR="00DF2FC2" w:rsidRPr="001D6777">
        <w:rPr>
          <w:color w:val="auto"/>
        </w:rPr>
        <w:t xml:space="preserve"> </w:t>
      </w:r>
      <w:r w:rsidRPr="001D6777">
        <w:rPr>
          <w:color w:val="auto"/>
        </w:rPr>
        <w:t>nem helyezhető el.</w:t>
      </w:r>
    </w:p>
    <w:p w:rsidR="00A35C20" w:rsidRPr="001D6777" w:rsidRDefault="00626AFF" w:rsidP="005F3A9F">
      <w:pPr>
        <w:pStyle w:val="Szvegtrzs20"/>
        <w:numPr>
          <w:ilvl w:val="0"/>
          <w:numId w:val="49"/>
        </w:numPr>
        <w:shd w:val="clear" w:color="auto" w:fill="auto"/>
        <w:tabs>
          <w:tab w:val="left" w:pos="709"/>
        </w:tabs>
        <w:spacing w:before="0" w:after="120" w:line="240" w:lineRule="auto"/>
        <w:ind w:left="728" w:hanging="348"/>
        <w:rPr>
          <w:color w:val="auto"/>
        </w:rPr>
      </w:pPr>
      <w:r w:rsidRPr="001D6777">
        <w:rPr>
          <w:color w:val="auto"/>
        </w:rPr>
        <w:t>Az (1)-(3) bekezdés szerint tervezett</w:t>
      </w:r>
      <w:r w:rsidR="002B7033" w:rsidRPr="001D6777">
        <w:rPr>
          <w:color w:val="auto"/>
        </w:rPr>
        <w:t xml:space="preserve"> </w:t>
      </w:r>
      <w:r w:rsidRPr="001D6777">
        <w:rPr>
          <w:color w:val="auto"/>
        </w:rPr>
        <w:t>saját vállalkozást népszerűsítő berendezések</w:t>
      </w:r>
      <w:r w:rsidR="002B7033" w:rsidRPr="001D6777">
        <w:rPr>
          <w:color w:val="auto"/>
        </w:rPr>
        <w:t xml:space="preserve"> </w:t>
      </w:r>
      <w:r w:rsidRPr="001D6777">
        <w:rPr>
          <w:color w:val="auto"/>
        </w:rPr>
        <w:t>tartó-, illetve hordozó szerkezeteit, felületeit úgy kell kialakítani, hogy azok méretei, arányai és alkalmazott anyagai illeszkedjenek az érintett épület (építmény) építészeti megoldásaihoz, illetve a településképi környezethez.</w:t>
      </w:r>
    </w:p>
    <w:p w:rsidR="00C54FC3" w:rsidRPr="001D6777" w:rsidRDefault="00C54FC3" w:rsidP="000D4E3F">
      <w:pPr>
        <w:pStyle w:val="Cmsor20"/>
        <w:keepNext/>
        <w:keepLines/>
        <w:shd w:val="clear" w:color="auto" w:fill="auto"/>
        <w:tabs>
          <w:tab w:val="left" w:pos="1303"/>
        </w:tabs>
        <w:spacing w:line="240" w:lineRule="exact"/>
        <w:ind w:left="822" w:firstLine="0"/>
        <w:jc w:val="both"/>
        <w:rPr>
          <w:color w:val="auto"/>
        </w:rPr>
      </w:pPr>
      <w:bookmarkStart w:id="33" w:name="bookmark64"/>
    </w:p>
    <w:p w:rsidR="00A35C20" w:rsidRPr="001D6777" w:rsidRDefault="00626AFF" w:rsidP="000D4E3F">
      <w:pPr>
        <w:pStyle w:val="Cmsor20"/>
        <w:keepNext/>
        <w:keepLines/>
        <w:shd w:val="clear" w:color="auto" w:fill="auto"/>
        <w:tabs>
          <w:tab w:val="left" w:pos="1303"/>
        </w:tabs>
        <w:spacing w:line="240" w:lineRule="exact"/>
        <w:ind w:left="822" w:firstLine="0"/>
        <w:jc w:val="both"/>
        <w:rPr>
          <w:color w:val="auto"/>
        </w:rPr>
      </w:pPr>
      <w:r w:rsidRPr="001D6777">
        <w:rPr>
          <w:color w:val="auto"/>
        </w:rPr>
        <w:t>A közterületi információs hirdető-berendezések létesítésének általános szabályai</w:t>
      </w:r>
      <w:bookmarkEnd w:id="33"/>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50"/>
        </w:numPr>
        <w:shd w:val="clear" w:color="auto" w:fill="auto"/>
        <w:tabs>
          <w:tab w:val="left" w:pos="709"/>
        </w:tabs>
        <w:spacing w:before="0" w:after="120" w:line="240" w:lineRule="auto"/>
        <w:ind w:left="726" w:hanging="346"/>
        <w:rPr>
          <w:color w:val="auto"/>
        </w:rPr>
      </w:pPr>
      <w:r w:rsidRPr="001D6777">
        <w:rPr>
          <w:color w:val="auto"/>
        </w:rPr>
        <w:t>Közterületen i</w:t>
      </w:r>
      <w:r w:rsidR="00E33D0F" w:rsidRPr="001D6777">
        <w:rPr>
          <w:color w:val="auto"/>
        </w:rPr>
        <w:t>nformációs hirdető-berendezést –</w:t>
      </w:r>
      <w:r w:rsidRPr="001D6777">
        <w:rPr>
          <w:color w:val="auto"/>
        </w:rPr>
        <w:t xml:space="preserve"> függetlenül an</w:t>
      </w:r>
      <w:r w:rsidR="00E33D0F" w:rsidRPr="001D6777">
        <w:rPr>
          <w:color w:val="auto"/>
        </w:rPr>
        <w:t>nak méretétől és szerkezetétől –</w:t>
      </w:r>
      <w:r w:rsidRPr="001D6777">
        <w:rPr>
          <w:color w:val="auto"/>
        </w:rPr>
        <w:t xml:space="preserve"> a jogszabályi tilalmakra is figyelemmel úgy kell elhelyezni, hogy az ne akadályozza a közterület más részei és a szomszédos ingatlanok rendeltetésszerű használatát, valamint ne sértse a szomszédok jogait és törvényes érdekeit.</w:t>
      </w:r>
    </w:p>
    <w:p w:rsidR="00A35C20" w:rsidRPr="001D6777" w:rsidRDefault="00E33D0F" w:rsidP="005F3A9F">
      <w:pPr>
        <w:pStyle w:val="Szvegtrzs20"/>
        <w:numPr>
          <w:ilvl w:val="0"/>
          <w:numId w:val="50"/>
        </w:numPr>
        <w:shd w:val="clear" w:color="auto" w:fill="auto"/>
        <w:tabs>
          <w:tab w:val="left" w:pos="709"/>
        </w:tabs>
        <w:spacing w:before="0" w:after="120" w:line="240" w:lineRule="auto"/>
        <w:ind w:left="726" w:hanging="346"/>
        <w:rPr>
          <w:color w:val="auto"/>
        </w:rPr>
      </w:pPr>
      <w:r w:rsidRPr="001D6777">
        <w:rPr>
          <w:color w:val="auto"/>
        </w:rPr>
        <w:t>A település területén l</w:t>
      </w:r>
      <w:r w:rsidR="00626AFF" w:rsidRPr="001D6777">
        <w:rPr>
          <w:color w:val="auto"/>
        </w:rPr>
        <w:t>egfeljebb 1,5 m</w:t>
      </w:r>
      <w:r w:rsidR="00626AFF" w:rsidRPr="001D6777">
        <w:rPr>
          <w:color w:val="auto"/>
          <w:vertAlign w:val="superscript"/>
        </w:rPr>
        <w:t>2</w:t>
      </w:r>
      <w:r w:rsidR="00626AFF" w:rsidRPr="001D6777">
        <w:rPr>
          <w:color w:val="auto"/>
        </w:rPr>
        <w:t xml:space="preserve"> nagyságú közterületi információs hirdető-berendezés</w:t>
      </w:r>
      <w:r w:rsidRPr="001D6777">
        <w:rPr>
          <w:color w:val="auto"/>
        </w:rPr>
        <w:t xml:space="preserve"> létesíthető.</w:t>
      </w:r>
    </w:p>
    <w:p w:rsidR="00A35C20" w:rsidRPr="001D6777" w:rsidRDefault="00626AFF" w:rsidP="005F3A9F">
      <w:pPr>
        <w:pStyle w:val="Szvegtrzs20"/>
        <w:numPr>
          <w:ilvl w:val="0"/>
          <w:numId w:val="50"/>
        </w:numPr>
        <w:shd w:val="clear" w:color="auto" w:fill="auto"/>
        <w:tabs>
          <w:tab w:val="left" w:pos="709"/>
        </w:tabs>
        <w:spacing w:before="0" w:after="120" w:line="240" w:lineRule="auto"/>
        <w:ind w:left="726" w:hanging="346"/>
        <w:rPr>
          <w:color w:val="auto"/>
        </w:rPr>
      </w:pPr>
      <w:r w:rsidRPr="001D6777">
        <w:rPr>
          <w:color w:val="auto"/>
        </w:rPr>
        <w:t xml:space="preserve">Közművelődési </w:t>
      </w:r>
      <w:r w:rsidR="00E33D0F" w:rsidRPr="001D6777">
        <w:rPr>
          <w:color w:val="auto"/>
        </w:rPr>
        <w:t>célú hirdetőoszlop közterületen elhelyezhető.</w:t>
      </w:r>
    </w:p>
    <w:p w:rsidR="00A35C20" w:rsidRPr="001D6777" w:rsidRDefault="00626AFF" w:rsidP="005F3A9F">
      <w:pPr>
        <w:pStyle w:val="Szvegtrzs20"/>
        <w:numPr>
          <w:ilvl w:val="0"/>
          <w:numId w:val="50"/>
        </w:numPr>
        <w:shd w:val="clear" w:color="auto" w:fill="auto"/>
        <w:tabs>
          <w:tab w:val="left" w:pos="709"/>
        </w:tabs>
        <w:spacing w:before="0" w:after="120" w:line="240" w:lineRule="auto"/>
        <w:ind w:left="726" w:hanging="346"/>
        <w:rPr>
          <w:color w:val="auto"/>
        </w:rPr>
      </w:pPr>
      <w:r w:rsidRPr="001D6777">
        <w:rPr>
          <w:color w:val="auto"/>
        </w:rPr>
        <w:t>Közterületi információs hirdető-berendezés, közművelődési célú hirdetőoszlop a település teljes közigazgatási területén csak egységes kivitelben kés</w:t>
      </w:r>
      <w:r w:rsidR="00E33D0F" w:rsidRPr="001D6777">
        <w:rPr>
          <w:color w:val="auto"/>
        </w:rPr>
        <w:t>zülhet, az önkormányzat által j</w:t>
      </w:r>
      <w:r w:rsidRPr="001D6777">
        <w:rPr>
          <w:color w:val="auto"/>
        </w:rPr>
        <w:t>óváhagyott terv szerint.</w:t>
      </w:r>
    </w:p>
    <w:p w:rsidR="007D5B2A" w:rsidRPr="001D6777" w:rsidRDefault="00AF1EF3" w:rsidP="005F3A9F">
      <w:pPr>
        <w:pStyle w:val="Listaszerbekezds"/>
        <w:numPr>
          <w:ilvl w:val="1"/>
          <w:numId w:val="50"/>
        </w:numPr>
        <w:ind w:left="426"/>
        <w:jc w:val="both"/>
        <w:rPr>
          <w:rFonts w:ascii="Times New Roman" w:hAnsi="Times New Roman" w:cs="Times New Roman"/>
          <w:color w:val="auto"/>
        </w:rPr>
      </w:pPr>
      <w:r w:rsidRPr="001D6777">
        <w:rPr>
          <w:rFonts w:ascii="Times New Roman" w:hAnsi="Times New Roman" w:cs="Times New Roman"/>
          <w:color w:val="auto"/>
        </w:rPr>
        <w:t>(5)</w:t>
      </w:r>
      <w:r w:rsidRPr="001D6777">
        <w:rPr>
          <w:rFonts w:ascii="Times New Roman" w:hAnsi="Times New Roman" w:cs="Times New Roman"/>
          <w:color w:val="auto"/>
        </w:rPr>
        <w:tab/>
      </w:r>
      <w:r w:rsidRPr="001D6777">
        <w:rPr>
          <w:rFonts w:ascii="Times New Roman" w:hAnsi="Times New Roman" w:cs="Times New Roman"/>
          <w:color w:val="auto"/>
        </w:rPr>
        <w:tab/>
      </w:r>
      <w:r w:rsidR="007D5B2A" w:rsidRPr="001D6777">
        <w:rPr>
          <w:rFonts w:ascii="Times New Roman" w:hAnsi="Times New Roman" w:cs="Times New Roman"/>
          <w:color w:val="auto"/>
        </w:rPr>
        <w:t>Az önkormányzat által létesített hirdetőtáblákon (</w:t>
      </w:r>
      <w:r w:rsidR="005B47D7" w:rsidRPr="001D6777">
        <w:rPr>
          <w:rFonts w:ascii="Times New Roman" w:hAnsi="Times New Roman" w:cs="Times New Roman"/>
          <w:color w:val="auto"/>
        </w:rPr>
        <w:t>önkormányzati hivatal</w:t>
      </w:r>
      <w:r w:rsidR="007D5B2A" w:rsidRPr="001D6777">
        <w:rPr>
          <w:rFonts w:ascii="Times New Roman" w:hAnsi="Times New Roman" w:cs="Times New Roman"/>
          <w:color w:val="auto"/>
        </w:rPr>
        <w:t xml:space="preserve">, </w:t>
      </w:r>
      <w:r w:rsidR="005B47D7" w:rsidRPr="001D6777">
        <w:rPr>
          <w:rFonts w:ascii="Times New Roman" w:hAnsi="Times New Roman" w:cs="Times New Roman"/>
          <w:color w:val="auto"/>
        </w:rPr>
        <w:t>közösségi ház</w:t>
      </w:r>
      <w:r w:rsidR="007D5B2A" w:rsidRPr="001D6777">
        <w:rPr>
          <w:rFonts w:ascii="Times New Roman" w:hAnsi="Times New Roman" w:cs="Times New Roman"/>
          <w:color w:val="auto"/>
        </w:rPr>
        <w:t>) bárki hirdetményt ingyenesen elhelyezhet.</w:t>
      </w:r>
    </w:p>
    <w:p w:rsidR="007D5B2A" w:rsidRPr="001D6777" w:rsidRDefault="007D5B2A" w:rsidP="005F3A9F">
      <w:pPr>
        <w:pStyle w:val="Listaszerbekezds"/>
        <w:numPr>
          <w:ilvl w:val="0"/>
          <w:numId w:val="93"/>
        </w:numPr>
        <w:ind w:left="426"/>
        <w:jc w:val="both"/>
        <w:rPr>
          <w:rFonts w:ascii="Times New Roman" w:hAnsi="Times New Roman" w:cs="Times New Roman"/>
          <w:color w:val="auto"/>
        </w:rPr>
      </w:pPr>
      <w:r w:rsidRPr="001D6777">
        <w:rPr>
          <w:rFonts w:ascii="Times New Roman" w:hAnsi="Times New Roman" w:cs="Times New Roman"/>
          <w:color w:val="auto"/>
        </w:rPr>
        <w:t xml:space="preserve"> </w:t>
      </w:r>
      <w:r w:rsidRPr="001D6777">
        <w:rPr>
          <w:rFonts w:ascii="Times New Roman" w:hAnsi="Times New Roman" w:cs="Times New Roman"/>
          <w:color w:val="auto"/>
        </w:rPr>
        <w:tab/>
        <w:t>A megnevezett helyeken túl hirdető berendezést, táblát, hirdetményt elhelyezni csak engedéllyel lehet az önkormányzat tulajdonában lévő ingatlanokon, kerítéseken, közterületeken.</w:t>
      </w:r>
    </w:p>
    <w:p w:rsidR="007D5B2A" w:rsidRPr="001D6777" w:rsidRDefault="007D5B2A" w:rsidP="00AF1EF3">
      <w:pPr>
        <w:pStyle w:val="Listaszerbekezds"/>
        <w:ind w:left="284"/>
        <w:jc w:val="both"/>
        <w:rPr>
          <w:rFonts w:ascii="Times New Roman" w:hAnsi="Times New Roman" w:cs="Times New Roman"/>
          <w:color w:val="auto"/>
        </w:rPr>
      </w:pPr>
    </w:p>
    <w:p w:rsidR="007D5B2A" w:rsidRPr="001D6777" w:rsidRDefault="007D5B2A" w:rsidP="005F3A9F">
      <w:pPr>
        <w:pStyle w:val="Listaszerbekezds"/>
        <w:numPr>
          <w:ilvl w:val="0"/>
          <w:numId w:val="93"/>
        </w:numPr>
        <w:ind w:left="426"/>
        <w:jc w:val="both"/>
        <w:rPr>
          <w:rFonts w:ascii="Times New Roman" w:hAnsi="Times New Roman" w:cs="Times New Roman"/>
          <w:color w:val="auto"/>
        </w:rPr>
      </w:pPr>
      <w:r w:rsidRPr="001D6777">
        <w:rPr>
          <w:rFonts w:ascii="Times New Roman" w:hAnsi="Times New Roman" w:cs="Times New Roman"/>
          <w:color w:val="auto"/>
        </w:rPr>
        <w:t xml:space="preserve"> </w:t>
      </w:r>
      <w:r w:rsidRPr="001D6777">
        <w:rPr>
          <w:rFonts w:ascii="Times New Roman" w:hAnsi="Times New Roman" w:cs="Times New Roman"/>
          <w:color w:val="auto"/>
        </w:rPr>
        <w:tab/>
        <w:t>A hirdető berendezés, reklámtábla elhelyezésének díja 5.000 Ft/év, hirdetmény elhelyezése 500.- Ft/hó.</w:t>
      </w:r>
    </w:p>
    <w:p w:rsidR="007D5B2A" w:rsidRPr="001D6777" w:rsidRDefault="007D5B2A" w:rsidP="00AF1EF3">
      <w:pPr>
        <w:pStyle w:val="Listaszerbekezds"/>
        <w:ind w:left="284"/>
        <w:jc w:val="both"/>
        <w:rPr>
          <w:rFonts w:ascii="Times New Roman" w:hAnsi="Times New Roman" w:cs="Times New Roman"/>
          <w:color w:val="auto"/>
        </w:rPr>
      </w:pPr>
    </w:p>
    <w:p w:rsidR="007D5B2A" w:rsidRPr="001D6777" w:rsidRDefault="007D5B2A" w:rsidP="005F3A9F">
      <w:pPr>
        <w:pStyle w:val="Listaszerbekezds"/>
        <w:numPr>
          <w:ilvl w:val="0"/>
          <w:numId w:val="93"/>
        </w:numPr>
        <w:ind w:left="426"/>
        <w:jc w:val="both"/>
        <w:rPr>
          <w:rFonts w:ascii="Times New Roman" w:hAnsi="Times New Roman" w:cs="Times New Roman"/>
          <w:color w:val="auto"/>
        </w:rPr>
      </w:pPr>
      <w:r w:rsidRPr="001D6777">
        <w:rPr>
          <w:rFonts w:ascii="Times New Roman" w:hAnsi="Times New Roman" w:cs="Times New Roman"/>
          <w:color w:val="auto"/>
        </w:rPr>
        <w:t xml:space="preserve"> Tilos bármilyen hirdetmény elhelyezése középületeken, magánlakásokon, magánkerítéseken, villany és telefon oszlopokon, elektromos szekrényen, telefonfülkéken, élő fákon, buszvárókon, köztéri szobrokon, közlekedési jelzőberendezéseken, jelzőtáblákon.</w:t>
      </w:r>
    </w:p>
    <w:p w:rsidR="007D5B2A" w:rsidRPr="001D6777" w:rsidRDefault="007D5B2A" w:rsidP="00AF1EF3">
      <w:pPr>
        <w:pStyle w:val="Listaszerbekezds"/>
        <w:ind w:left="284"/>
        <w:jc w:val="both"/>
        <w:rPr>
          <w:rFonts w:ascii="Times New Roman" w:hAnsi="Times New Roman" w:cs="Times New Roman"/>
          <w:color w:val="auto"/>
        </w:rPr>
      </w:pPr>
    </w:p>
    <w:p w:rsidR="007D5B2A" w:rsidRPr="001D6777" w:rsidRDefault="007D5B2A" w:rsidP="005F3A9F">
      <w:pPr>
        <w:pStyle w:val="Listaszerbekezds"/>
        <w:numPr>
          <w:ilvl w:val="0"/>
          <w:numId w:val="93"/>
        </w:numPr>
        <w:ind w:left="426"/>
        <w:jc w:val="both"/>
        <w:rPr>
          <w:rFonts w:ascii="Times New Roman" w:hAnsi="Times New Roman" w:cs="Times New Roman"/>
          <w:color w:val="auto"/>
        </w:rPr>
      </w:pPr>
      <w:r w:rsidRPr="001D6777">
        <w:rPr>
          <w:rFonts w:ascii="Times New Roman" w:hAnsi="Times New Roman" w:cs="Times New Roman"/>
          <w:color w:val="auto"/>
        </w:rPr>
        <w:t xml:space="preserve"> </w:t>
      </w:r>
      <w:r w:rsidRPr="001D6777">
        <w:rPr>
          <w:rFonts w:ascii="Times New Roman" w:hAnsi="Times New Roman" w:cs="Times New Roman"/>
          <w:color w:val="auto"/>
        </w:rPr>
        <w:tab/>
        <w:t>A szabálytalanul elhelyezett plakátot vagy hirdetményt felszólítás után 24 óra elteltével el kell távolítani, illetve az elhelyező költségére eltávolíttatni.</w:t>
      </w:r>
    </w:p>
    <w:p w:rsidR="007D5B2A" w:rsidRPr="001D6777" w:rsidRDefault="007D5B2A" w:rsidP="007D5B2A">
      <w:pPr>
        <w:pStyle w:val="Szvegtrzs20"/>
        <w:shd w:val="clear" w:color="auto" w:fill="auto"/>
        <w:tabs>
          <w:tab w:val="left" w:pos="709"/>
        </w:tabs>
        <w:spacing w:before="0" w:after="120" w:line="240" w:lineRule="auto"/>
        <w:ind w:firstLine="0"/>
        <w:rPr>
          <w:color w:val="auto"/>
        </w:rPr>
      </w:pPr>
    </w:p>
    <w:p w:rsidR="00A35C20" w:rsidRPr="001D6777" w:rsidRDefault="00251294" w:rsidP="00251294">
      <w:pPr>
        <w:pStyle w:val="Cmsor20"/>
        <w:keepNext/>
        <w:keepLines/>
        <w:numPr>
          <w:ilvl w:val="0"/>
          <w:numId w:val="1"/>
        </w:numPr>
        <w:shd w:val="clear" w:color="auto" w:fill="auto"/>
        <w:spacing w:line="240" w:lineRule="exact"/>
        <w:ind w:firstLine="0"/>
        <w:rPr>
          <w:caps/>
          <w:color w:val="auto"/>
        </w:rPr>
      </w:pPr>
      <w:bookmarkStart w:id="34" w:name="bookmark66"/>
      <w:r w:rsidRPr="001D6777">
        <w:rPr>
          <w:caps/>
          <w:color w:val="auto"/>
        </w:rPr>
        <w:t xml:space="preserve"> </w:t>
      </w:r>
      <w:r w:rsidR="00626AFF" w:rsidRPr="001D6777">
        <w:rPr>
          <w:caps/>
          <w:color w:val="auto"/>
        </w:rPr>
        <w:t>Fejezet</w:t>
      </w:r>
      <w:bookmarkEnd w:id="34"/>
    </w:p>
    <w:p w:rsidR="00A35C20" w:rsidRPr="001D6777" w:rsidRDefault="00626AFF" w:rsidP="000D4E3F">
      <w:pPr>
        <w:pStyle w:val="Szvegtrzs30"/>
        <w:shd w:val="clear" w:color="auto" w:fill="auto"/>
        <w:spacing w:before="0" w:after="0" w:line="240" w:lineRule="exact"/>
        <w:rPr>
          <w:i/>
          <w:caps/>
          <w:color w:val="auto"/>
        </w:rPr>
      </w:pPr>
      <w:r w:rsidRPr="001D6777">
        <w:rPr>
          <w:i/>
          <w:caps/>
          <w:color w:val="auto"/>
        </w:rPr>
        <w:t>Felszíni energiaellátási és elektronikus hírközlési sajátos építmények, m</w:t>
      </w:r>
      <w:r w:rsidR="00C8228C">
        <w:rPr>
          <w:i/>
          <w:caps/>
          <w:color w:val="auto"/>
        </w:rPr>
        <w:t>ű</w:t>
      </w:r>
      <w:r w:rsidRPr="001D6777">
        <w:rPr>
          <w:i/>
          <w:caps/>
          <w:color w:val="auto"/>
        </w:rPr>
        <w:t>tárgyak</w:t>
      </w:r>
      <w:bookmarkStart w:id="35" w:name="bookmark67"/>
      <w:r w:rsidR="00E33D0F" w:rsidRPr="001D6777">
        <w:rPr>
          <w:i/>
          <w:caps/>
          <w:color w:val="auto"/>
        </w:rPr>
        <w:t xml:space="preserve"> </w:t>
      </w:r>
      <w:r w:rsidRPr="001D6777">
        <w:rPr>
          <w:i/>
          <w:caps/>
          <w:color w:val="auto"/>
        </w:rPr>
        <w:t>elhelyezése</w:t>
      </w:r>
      <w:bookmarkEnd w:id="35"/>
    </w:p>
    <w:p w:rsidR="00A35C20" w:rsidRPr="001D6777" w:rsidRDefault="00626AFF" w:rsidP="00C8228C">
      <w:pPr>
        <w:pStyle w:val="Cmsor20"/>
        <w:keepNext/>
        <w:keepLines/>
        <w:shd w:val="clear" w:color="auto" w:fill="auto"/>
        <w:tabs>
          <w:tab w:val="left" w:pos="0"/>
        </w:tabs>
        <w:spacing w:line="240" w:lineRule="auto"/>
        <w:ind w:firstLine="0"/>
        <w:rPr>
          <w:color w:val="auto"/>
        </w:rPr>
      </w:pPr>
      <w:bookmarkStart w:id="36" w:name="bookmark68"/>
      <w:r w:rsidRPr="001D6777">
        <w:rPr>
          <w:color w:val="auto"/>
        </w:rPr>
        <w:t>Általános előírások</w:t>
      </w:r>
      <w:bookmarkEnd w:id="36"/>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51"/>
        </w:numPr>
        <w:shd w:val="clear" w:color="auto" w:fill="auto"/>
        <w:tabs>
          <w:tab w:val="left" w:pos="709"/>
        </w:tabs>
        <w:spacing w:before="0" w:after="120" w:line="240" w:lineRule="auto"/>
        <w:ind w:left="726" w:hanging="346"/>
        <w:rPr>
          <w:color w:val="auto"/>
        </w:rPr>
      </w:pPr>
      <w:r w:rsidRPr="001D6777">
        <w:rPr>
          <w:color w:val="auto"/>
        </w:rPr>
        <w:t>A belterület, beépítésre sz</w:t>
      </w:r>
      <w:r w:rsidR="007A4F75" w:rsidRPr="001D6777">
        <w:rPr>
          <w:color w:val="auto"/>
        </w:rPr>
        <w:t xml:space="preserve">ánt új fejlesztési területeken </w:t>
      </w:r>
      <w:r w:rsidRPr="001D6777">
        <w:rPr>
          <w:color w:val="auto"/>
        </w:rPr>
        <w:t>új vezetékes energiaellátási és elektronikus hírközlési hálózatokat földalatti elhelyezéssel kell építeni.</w:t>
      </w:r>
    </w:p>
    <w:p w:rsidR="00A35C20" w:rsidRPr="001D6777" w:rsidRDefault="00626AFF" w:rsidP="005F3A9F">
      <w:pPr>
        <w:pStyle w:val="Szvegtrzs20"/>
        <w:numPr>
          <w:ilvl w:val="0"/>
          <w:numId w:val="51"/>
        </w:numPr>
        <w:shd w:val="clear" w:color="auto" w:fill="auto"/>
        <w:tabs>
          <w:tab w:val="left" w:pos="709"/>
        </w:tabs>
        <w:spacing w:before="0" w:after="120" w:line="240" w:lineRule="auto"/>
        <w:ind w:left="726" w:hanging="346"/>
        <w:rPr>
          <w:color w:val="auto"/>
        </w:rPr>
      </w:pPr>
      <w:r w:rsidRPr="001D6777">
        <w:rPr>
          <w:color w:val="auto"/>
        </w:rPr>
        <w:t>Belterület már beépített területén, valamint külterület beépítésre szánt területén, ahol a meglevő gyenge és erősáramú hálózatok föld feletti vezetésűek, új energiaellátási elektronikus hírközlési hálózatokat a meglevő oszlopsorra, vagy közös tartóoszlopra kell fektetni. Közös oszlopsorra való telepítés bármilyen akadályoztatása esetén az építendő hálózatot csak földalatti elhelyezéssel szabad kivitelezni.</w:t>
      </w:r>
    </w:p>
    <w:p w:rsidR="00A35C20" w:rsidRPr="001D6777" w:rsidRDefault="00626AFF" w:rsidP="005F3A9F">
      <w:pPr>
        <w:pStyle w:val="Szvegtrzs20"/>
        <w:numPr>
          <w:ilvl w:val="0"/>
          <w:numId w:val="51"/>
        </w:numPr>
        <w:shd w:val="clear" w:color="auto" w:fill="auto"/>
        <w:tabs>
          <w:tab w:val="left" w:pos="709"/>
        </w:tabs>
        <w:spacing w:before="0" w:after="120" w:line="240" w:lineRule="auto"/>
        <w:ind w:left="726" w:hanging="346"/>
        <w:rPr>
          <w:color w:val="auto"/>
        </w:rPr>
      </w:pPr>
      <w:r w:rsidRPr="001D6777">
        <w:rPr>
          <w:color w:val="auto"/>
        </w:rPr>
        <w:t>Új elektronikus hírközlési hálózatokat beépítésre nem szánt területen területgazdálkodási okokból a villamosenergia elosztási, a közvilágítási és egyéb hírközlési szabadvezetékekkel közös, egyoldali oszlopsorra kell fektetni, amelyre egyben a közvilágítást szolgáló lámpafejek is elhelyezhetőek.</w:t>
      </w:r>
    </w:p>
    <w:p w:rsidR="00A35C20" w:rsidRPr="001D6777" w:rsidRDefault="00626AFF" w:rsidP="005F3A9F">
      <w:pPr>
        <w:pStyle w:val="Szvegtrzs20"/>
        <w:numPr>
          <w:ilvl w:val="0"/>
          <w:numId w:val="51"/>
        </w:numPr>
        <w:shd w:val="clear" w:color="auto" w:fill="auto"/>
        <w:tabs>
          <w:tab w:val="left" w:pos="709"/>
        </w:tabs>
        <w:spacing w:before="0" w:after="0" w:line="240" w:lineRule="auto"/>
        <w:ind w:left="726" w:hanging="346"/>
        <w:rPr>
          <w:color w:val="auto"/>
        </w:rPr>
      </w:pPr>
      <w:r w:rsidRPr="001D6777">
        <w:rPr>
          <w:color w:val="auto"/>
        </w:rPr>
        <w:lastRenderedPageBreak/>
        <w:t>Már beépített területen üzemelő föld feletti hálózat rekonstrukciója, figyelembe véve az egyes földfeletti bekötésű ingatlanok átkötési igényét is</w:t>
      </w:r>
    </w:p>
    <w:p w:rsidR="00A35C20" w:rsidRPr="001D6777" w:rsidRDefault="00626AFF" w:rsidP="005F3A9F">
      <w:pPr>
        <w:pStyle w:val="Szvegtrzs20"/>
        <w:numPr>
          <w:ilvl w:val="0"/>
          <w:numId w:val="30"/>
        </w:numPr>
        <w:shd w:val="clear" w:color="auto" w:fill="auto"/>
        <w:tabs>
          <w:tab w:val="left" w:pos="1509"/>
        </w:tabs>
        <w:spacing w:before="0" w:after="0" w:line="240" w:lineRule="auto"/>
        <w:ind w:left="1520"/>
        <w:rPr>
          <w:color w:val="auto"/>
        </w:rPr>
      </w:pPr>
      <w:r w:rsidRPr="001D6777">
        <w:rPr>
          <w:color w:val="auto"/>
        </w:rPr>
        <w:t>műemléki környezetben,</w:t>
      </w:r>
    </w:p>
    <w:p w:rsidR="00A35C20" w:rsidRPr="001D6777" w:rsidRDefault="00FD3645" w:rsidP="005F3A9F">
      <w:pPr>
        <w:pStyle w:val="Szvegtrzs20"/>
        <w:numPr>
          <w:ilvl w:val="0"/>
          <w:numId w:val="30"/>
        </w:numPr>
        <w:shd w:val="clear" w:color="auto" w:fill="auto"/>
        <w:tabs>
          <w:tab w:val="left" w:pos="1509"/>
        </w:tabs>
        <w:spacing w:before="0" w:after="0" w:line="240" w:lineRule="auto"/>
        <w:ind w:left="1520"/>
        <w:rPr>
          <w:color w:val="auto"/>
        </w:rPr>
      </w:pPr>
      <w:r w:rsidRPr="001D6777">
        <w:rPr>
          <w:color w:val="auto"/>
        </w:rPr>
        <w:t>község</w:t>
      </w:r>
      <w:r w:rsidR="00626AFF" w:rsidRPr="001D6777">
        <w:rPr>
          <w:color w:val="auto"/>
        </w:rPr>
        <w:t>központban,</w:t>
      </w:r>
    </w:p>
    <w:p w:rsidR="00A35C20" w:rsidRPr="001D6777" w:rsidRDefault="00626AFF" w:rsidP="005F3A9F">
      <w:pPr>
        <w:pStyle w:val="Szvegtrzs20"/>
        <w:numPr>
          <w:ilvl w:val="0"/>
          <w:numId w:val="30"/>
        </w:numPr>
        <w:shd w:val="clear" w:color="auto" w:fill="auto"/>
        <w:tabs>
          <w:tab w:val="left" w:pos="1509"/>
        </w:tabs>
        <w:spacing w:before="0" w:after="0" w:line="240" w:lineRule="auto"/>
        <w:ind w:left="1520"/>
        <w:rPr>
          <w:color w:val="auto"/>
        </w:rPr>
      </w:pPr>
      <w:r w:rsidRPr="001D6777">
        <w:rPr>
          <w:color w:val="auto"/>
        </w:rPr>
        <w:t>sétáló utcává alakítandó utcában,</w:t>
      </w:r>
    </w:p>
    <w:p w:rsidR="00A35C20" w:rsidRPr="001D6777" w:rsidRDefault="00626AFF" w:rsidP="005F3A9F">
      <w:pPr>
        <w:pStyle w:val="Szvegtrzs20"/>
        <w:numPr>
          <w:ilvl w:val="0"/>
          <w:numId w:val="30"/>
        </w:numPr>
        <w:shd w:val="clear" w:color="auto" w:fill="auto"/>
        <w:tabs>
          <w:tab w:val="left" w:pos="1509"/>
        </w:tabs>
        <w:spacing w:before="0" w:after="0" w:line="240" w:lineRule="auto"/>
        <w:ind w:left="1520"/>
        <w:rPr>
          <w:color w:val="auto"/>
        </w:rPr>
      </w:pPr>
      <w:r w:rsidRPr="001D6777">
        <w:rPr>
          <w:color w:val="auto"/>
        </w:rPr>
        <w:t>területgazdálkodási igény miatt (pl. közlekedés célú területbővítési igény miatt),</w:t>
      </w:r>
    </w:p>
    <w:p w:rsidR="00A35C20" w:rsidRPr="001D6777" w:rsidRDefault="00626AFF" w:rsidP="005F3A9F">
      <w:pPr>
        <w:pStyle w:val="Szvegtrzs20"/>
        <w:numPr>
          <w:ilvl w:val="0"/>
          <w:numId w:val="30"/>
        </w:numPr>
        <w:shd w:val="clear" w:color="auto" w:fill="auto"/>
        <w:tabs>
          <w:tab w:val="left" w:pos="1509"/>
        </w:tabs>
        <w:spacing w:before="0" w:after="0" w:line="240" w:lineRule="auto"/>
        <w:ind w:left="1520"/>
        <w:rPr>
          <w:color w:val="auto"/>
        </w:rPr>
      </w:pPr>
      <w:r w:rsidRPr="001D6777">
        <w:rPr>
          <w:color w:val="auto"/>
        </w:rPr>
        <w:t>helyi védettségű területen,</w:t>
      </w:r>
    </w:p>
    <w:p w:rsidR="00A35C20" w:rsidRPr="001D6777" w:rsidRDefault="00626AFF" w:rsidP="005F3A9F">
      <w:pPr>
        <w:pStyle w:val="Szvegtrzs20"/>
        <w:numPr>
          <w:ilvl w:val="0"/>
          <w:numId w:val="30"/>
        </w:numPr>
        <w:shd w:val="clear" w:color="auto" w:fill="auto"/>
        <w:tabs>
          <w:tab w:val="left" w:pos="1509"/>
        </w:tabs>
        <w:spacing w:before="0" w:after="0" w:line="240" w:lineRule="auto"/>
        <w:ind w:left="1520"/>
        <w:rPr>
          <w:color w:val="auto"/>
        </w:rPr>
      </w:pPr>
      <w:r w:rsidRPr="001D6777">
        <w:rPr>
          <w:color w:val="auto"/>
        </w:rPr>
        <w:t>közparkokban</w:t>
      </w:r>
    </w:p>
    <w:p w:rsidR="00A35C20" w:rsidRDefault="003D5A99" w:rsidP="008C226A">
      <w:pPr>
        <w:pStyle w:val="Szvegtrzs20"/>
        <w:shd w:val="clear" w:color="auto" w:fill="auto"/>
        <w:spacing w:before="0" w:after="0" w:line="240" w:lineRule="auto"/>
        <w:ind w:left="380" w:firstLine="0"/>
        <w:rPr>
          <w:color w:val="auto"/>
        </w:rPr>
      </w:pPr>
      <w:r w:rsidRPr="001D6777">
        <w:rPr>
          <w:color w:val="auto"/>
        </w:rPr>
        <w:t>csak föld</w:t>
      </w:r>
      <w:r w:rsidR="00626AFF" w:rsidRPr="001D6777">
        <w:rPr>
          <w:color w:val="auto"/>
        </w:rPr>
        <w:t>alatti elhelyezéssel kivitelezhető</w:t>
      </w:r>
      <w:r w:rsidR="00624F61" w:rsidRPr="001D6777">
        <w:rPr>
          <w:color w:val="auto"/>
        </w:rPr>
        <w:t>.</w:t>
      </w:r>
    </w:p>
    <w:p w:rsidR="00996F4F" w:rsidRPr="001D6777" w:rsidRDefault="00996F4F" w:rsidP="008C226A">
      <w:pPr>
        <w:pStyle w:val="Szvegtrzs20"/>
        <w:shd w:val="clear" w:color="auto" w:fill="auto"/>
        <w:spacing w:before="0" w:after="0" w:line="240" w:lineRule="auto"/>
        <w:ind w:left="380" w:firstLine="0"/>
        <w:rPr>
          <w:color w:val="auto"/>
        </w:rPr>
      </w:pPr>
    </w:p>
    <w:p w:rsidR="00A35C20" w:rsidRPr="001D6777" w:rsidRDefault="00626AFF" w:rsidP="000D4E3F">
      <w:pPr>
        <w:pStyle w:val="Cmsor20"/>
        <w:keepNext/>
        <w:keepLines/>
        <w:shd w:val="clear" w:color="auto" w:fill="auto"/>
        <w:tabs>
          <w:tab w:val="left" w:pos="3306"/>
        </w:tabs>
        <w:spacing w:line="240" w:lineRule="auto"/>
        <w:ind w:left="2603" w:firstLine="0"/>
        <w:jc w:val="both"/>
        <w:rPr>
          <w:color w:val="auto"/>
        </w:rPr>
      </w:pPr>
      <w:bookmarkStart w:id="37" w:name="bookmark70"/>
      <w:r w:rsidRPr="001D6777">
        <w:rPr>
          <w:color w:val="auto"/>
        </w:rPr>
        <w:t>Vezeték nélküli elektronikus hírközlés</w:t>
      </w:r>
      <w:bookmarkEnd w:id="37"/>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52"/>
        </w:numPr>
        <w:shd w:val="clear" w:color="auto" w:fill="auto"/>
        <w:tabs>
          <w:tab w:val="left" w:pos="709"/>
        </w:tabs>
        <w:spacing w:before="0" w:after="120" w:line="240" w:lineRule="auto"/>
        <w:ind w:left="726" w:hanging="346"/>
        <w:rPr>
          <w:color w:val="auto"/>
        </w:rPr>
      </w:pPr>
      <w:r w:rsidRPr="001D6777">
        <w:rPr>
          <w:color w:val="auto"/>
        </w:rPr>
        <w:t>Belterületen belül, valamint a külterület beépítésre szánt területein az antennák elhelyezésénél a következő követelményeknek kell megfelelni:</w:t>
      </w:r>
    </w:p>
    <w:p w:rsidR="00A35C20" w:rsidRPr="001D6777" w:rsidRDefault="00626AFF" w:rsidP="005F3A9F">
      <w:pPr>
        <w:pStyle w:val="Szvegtrzs20"/>
        <w:numPr>
          <w:ilvl w:val="0"/>
          <w:numId w:val="31"/>
        </w:numPr>
        <w:shd w:val="clear" w:color="auto" w:fill="auto"/>
        <w:tabs>
          <w:tab w:val="left" w:pos="1509"/>
        </w:tabs>
        <w:spacing w:before="0" w:after="120" w:line="240" w:lineRule="auto"/>
        <w:ind w:left="1520"/>
        <w:rPr>
          <w:color w:val="auto"/>
        </w:rPr>
      </w:pPr>
      <w:r w:rsidRPr="001D6777">
        <w:rPr>
          <w:color w:val="auto"/>
        </w:rPr>
        <w:t>Antenna csak már meglevő építményre telepíthető a gazdasági övezetek kivételével.</w:t>
      </w:r>
    </w:p>
    <w:p w:rsidR="00A35C20" w:rsidRPr="001D6777" w:rsidRDefault="00626AFF" w:rsidP="005F3A9F">
      <w:pPr>
        <w:pStyle w:val="Szvegtrzs20"/>
        <w:numPr>
          <w:ilvl w:val="0"/>
          <w:numId w:val="31"/>
        </w:numPr>
        <w:shd w:val="clear" w:color="auto" w:fill="auto"/>
        <w:tabs>
          <w:tab w:val="left" w:pos="1509"/>
        </w:tabs>
        <w:spacing w:before="0" w:after="120" w:line="240" w:lineRule="auto"/>
        <w:ind w:left="1520"/>
        <w:rPr>
          <w:color w:val="auto"/>
        </w:rPr>
      </w:pPr>
      <w:r w:rsidRPr="001D6777">
        <w:rPr>
          <w:color w:val="auto"/>
        </w:rPr>
        <w:t>Ha meglévő épület, építmény tetejére valamely okból nem lenne telepíthető az új antenna, akkor - gazdasági övezetek kivételével - az antenna önállóan csak multifunkcionális (pl. sportpálya térvilágítás, vendéglátó egységgel együtt építve, kilátó, vadles stb.) kialakítással telepíthető.</w:t>
      </w:r>
    </w:p>
    <w:p w:rsidR="00A35C20" w:rsidRPr="001D6777" w:rsidRDefault="00626AFF" w:rsidP="005F3A9F">
      <w:pPr>
        <w:pStyle w:val="Szvegtrzs20"/>
        <w:numPr>
          <w:ilvl w:val="0"/>
          <w:numId w:val="31"/>
        </w:numPr>
        <w:shd w:val="clear" w:color="auto" w:fill="auto"/>
        <w:tabs>
          <w:tab w:val="left" w:pos="1509"/>
        </w:tabs>
        <w:spacing w:before="0" w:after="120" w:line="240" w:lineRule="auto"/>
        <w:ind w:left="1520"/>
        <w:rPr>
          <w:color w:val="auto"/>
        </w:rPr>
      </w:pPr>
      <w:r w:rsidRPr="001D6777">
        <w:rPr>
          <w:color w:val="auto"/>
        </w:rPr>
        <w:t>Antenna templomtoronyra nem helyezhető el.</w:t>
      </w:r>
    </w:p>
    <w:p w:rsidR="00A35C20" w:rsidRPr="001D6777" w:rsidRDefault="00626AFF" w:rsidP="005F3A9F">
      <w:pPr>
        <w:pStyle w:val="Szvegtrzs20"/>
        <w:numPr>
          <w:ilvl w:val="0"/>
          <w:numId w:val="31"/>
        </w:numPr>
        <w:shd w:val="clear" w:color="auto" w:fill="auto"/>
        <w:tabs>
          <w:tab w:val="left" w:pos="1509"/>
        </w:tabs>
        <w:spacing w:before="0" w:after="120" w:line="240" w:lineRule="auto"/>
        <w:ind w:left="1520"/>
        <w:rPr>
          <w:color w:val="auto"/>
        </w:rPr>
      </w:pPr>
      <w:r w:rsidRPr="001D6777">
        <w:rPr>
          <w:color w:val="auto"/>
        </w:rPr>
        <w:t>Helyi védettséggel érintett építményen, területen, közparkban, lakó építési övezetben antenna nem telepíthető.</w:t>
      </w:r>
    </w:p>
    <w:p w:rsidR="00A35C20" w:rsidRPr="001D6777" w:rsidRDefault="00626AFF" w:rsidP="005F3A9F">
      <w:pPr>
        <w:pStyle w:val="Szvegtrzs20"/>
        <w:numPr>
          <w:ilvl w:val="0"/>
          <w:numId w:val="31"/>
        </w:numPr>
        <w:shd w:val="clear" w:color="auto" w:fill="auto"/>
        <w:tabs>
          <w:tab w:val="left" w:pos="1509"/>
        </w:tabs>
        <w:spacing w:before="0" w:after="120" w:line="240" w:lineRule="auto"/>
        <w:ind w:left="1520"/>
        <w:rPr>
          <w:color w:val="auto"/>
        </w:rPr>
      </w:pPr>
      <w:r w:rsidRPr="001D6777">
        <w:rPr>
          <w:color w:val="auto"/>
        </w:rPr>
        <w:t>Gazdasági övezetekben önálló tartószerkezettel telepített antenna lakóépületektől csak legalább 100 méter távolságra helyezhető el.</w:t>
      </w:r>
    </w:p>
    <w:p w:rsidR="00A35C20" w:rsidRPr="001D6777" w:rsidRDefault="00626AFF" w:rsidP="005F3A9F">
      <w:pPr>
        <w:pStyle w:val="Szvegtrzs20"/>
        <w:numPr>
          <w:ilvl w:val="0"/>
          <w:numId w:val="52"/>
        </w:numPr>
        <w:shd w:val="clear" w:color="auto" w:fill="auto"/>
        <w:tabs>
          <w:tab w:val="left" w:pos="709"/>
        </w:tabs>
        <w:spacing w:before="0" w:after="120" w:line="240" w:lineRule="auto"/>
        <w:ind w:left="726" w:hanging="346"/>
        <w:rPr>
          <w:color w:val="auto"/>
        </w:rPr>
      </w:pPr>
      <w:r w:rsidRPr="001D6777">
        <w:rPr>
          <w:color w:val="auto"/>
        </w:rPr>
        <w:t>A mikrohullámú összeköttetés biztosításához szükséges magassági korlátozást minden esetben be kell tartani.</w:t>
      </w:r>
    </w:p>
    <w:p w:rsidR="00A35C20" w:rsidRPr="001D6777" w:rsidRDefault="00626AFF" w:rsidP="000D4E3F">
      <w:pPr>
        <w:pStyle w:val="Cmsor20"/>
        <w:keepNext/>
        <w:keepLines/>
        <w:shd w:val="clear" w:color="auto" w:fill="auto"/>
        <w:tabs>
          <w:tab w:val="left" w:pos="0"/>
        </w:tabs>
        <w:spacing w:line="240" w:lineRule="exact"/>
        <w:ind w:firstLine="0"/>
        <w:rPr>
          <w:color w:val="auto"/>
        </w:rPr>
      </w:pPr>
      <w:bookmarkStart w:id="38" w:name="bookmark72"/>
      <w:r w:rsidRPr="001D6777">
        <w:rPr>
          <w:color w:val="auto"/>
        </w:rPr>
        <w:t>Egyedi előírások</w:t>
      </w:r>
      <w:bookmarkEnd w:id="38"/>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53"/>
        </w:numPr>
        <w:shd w:val="clear" w:color="auto" w:fill="auto"/>
        <w:tabs>
          <w:tab w:val="left" w:pos="709"/>
        </w:tabs>
        <w:spacing w:before="0" w:after="120" w:line="240" w:lineRule="auto"/>
        <w:ind w:left="726" w:hanging="346"/>
        <w:rPr>
          <w:color w:val="auto"/>
        </w:rPr>
      </w:pPr>
      <w:r w:rsidRPr="001D6777">
        <w:rPr>
          <w:color w:val="auto"/>
        </w:rPr>
        <w:t>Felszíni energiaellátási és elektronikus hírközlési sajátos építmények, műtárgyak elhelyezésére elsősorban alkalmas területek:</w:t>
      </w:r>
    </w:p>
    <w:p w:rsidR="00A35C20" w:rsidRPr="001D6777" w:rsidRDefault="00626AFF" w:rsidP="005F3A9F">
      <w:pPr>
        <w:pStyle w:val="Szvegtrzs20"/>
        <w:numPr>
          <w:ilvl w:val="0"/>
          <w:numId w:val="32"/>
        </w:numPr>
        <w:shd w:val="clear" w:color="auto" w:fill="auto"/>
        <w:tabs>
          <w:tab w:val="left" w:pos="993"/>
        </w:tabs>
        <w:spacing w:before="0" w:after="120" w:line="240" w:lineRule="auto"/>
        <w:ind w:left="1520" w:hanging="750"/>
        <w:rPr>
          <w:color w:val="auto"/>
        </w:rPr>
      </w:pPr>
      <w:r w:rsidRPr="001D6777">
        <w:rPr>
          <w:color w:val="auto"/>
        </w:rPr>
        <w:t>mezőgazdasági,</w:t>
      </w:r>
    </w:p>
    <w:p w:rsidR="00A35C20" w:rsidRPr="001D6777" w:rsidRDefault="00626AFF" w:rsidP="005F3A9F">
      <w:pPr>
        <w:pStyle w:val="Szvegtrzs20"/>
        <w:numPr>
          <w:ilvl w:val="0"/>
          <w:numId w:val="32"/>
        </w:numPr>
        <w:shd w:val="clear" w:color="auto" w:fill="auto"/>
        <w:tabs>
          <w:tab w:val="left" w:pos="993"/>
        </w:tabs>
        <w:spacing w:before="0" w:after="120" w:line="240" w:lineRule="auto"/>
        <w:ind w:left="1520" w:hanging="750"/>
        <w:rPr>
          <w:color w:val="auto"/>
        </w:rPr>
      </w:pPr>
      <w:r w:rsidRPr="001D6777">
        <w:rPr>
          <w:color w:val="auto"/>
        </w:rPr>
        <w:t>gazdasági területek.</w:t>
      </w:r>
    </w:p>
    <w:p w:rsidR="00A35C20" w:rsidRPr="001D6777" w:rsidRDefault="00626AFF" w:rsidP="005F3A9F">
      <w:pPr>
        <w:pStyle w:val="Szvegtrzs20"/>
        <w:numPr>
          <w:ilvl w:val="0"/>
          <w:numId w:val="53"/>
        </w:numPr>
        <w:shd w:val="clear" w:color="auto" w:fill="auto"/>
        <w:tabs>
          <w:tab w:val="left" w:pos="709"/>
        </w:tabs>
        <w:spacing w:before="0" w:after="120" w:line="240" w:lineRule="auto"/>
        <w:ind w:left="726" w:hanging="346"/>
        <w:rPr>
          <w:color w:val="auto"/>
        </w:rPr>
      </w:pPr>
      <w:r w:rsidRPr="001D6777">
        <w:rPr>
          <w:color w:val="auto"/>
        </w:rPr>
        <w:t>Felszíni energiaellátási és elektronikus hírközlési sajátos építmények, műtárgyak elhelyezésére alapvetően nem alkalmas területek:</w:t>
      </w:r>
    </w:p>
    <w:p w:rsidR="00A35C20" w:rsidRPr="001D6777" w:rsidRDefault="007900CA" w:rsidP="005F3A9F">
      <w:pPr>
        <w:pStyle w:val="Szvegtrzs20"/>
        <w:numPr>
          <w:ilvl w:val="0"/>
          <w:numId w:val="54"/>
        </w:numPr>
        <w:shd w:val="clear" w:color="auto" w:fill="auto"/>
        <w:tabs>
          <w:tab w:val="left" w:pos="993"/>
        </w:tabs>
        <w:spacing w:before="0" w:after="120" w:line="240" w:lineRule="auto"/>
        <w:ind w:left="1520" w:hanging="750"/>
        <w:rPr>
          <w:color w:val="auto"/>
        </w:rPr>
      </w:pPr>
      <w:r w:rsidRPr="001D6777">
        <w:rPr>
          <w:color w:val="auto"/>
        </w:rPr>
        <w:t>Falusias területek</w:t>
      </w:r>
      <w:r w:rsidR="00626AFF" w:rsidRPr="001D6777">
        <w:rPr>
          <w:color w:val="auto"/>
        </w:rPr>
        <w:t>,</w:t>
      </w:r>
    </w:p>
    <w:p w:rsidR="00A35C20" w:rsidRPr="001D6777" w:rsidRDefault="00D73791" w:rsidP="005F3A9F">
      <w:pPr>
        <w:pStyle w:val="Szvegtrzs20"/>
        <w:numPr>
          <w:ilvl w:val="0"/>
          <w:numId w:val="54"/>
        </w:numPr>
        <w:shd w:val="clear" w:color="auto" w:fill="auto"/>
        <w:tabs>
          <w:tab w:val="left" w:pos="993"/>
        </w:tabs>
        <w:spacing w:before="0" w:after="120" w:line="240" w:lineRule="auto"/>
        <w:ind w:left="1520" w:hanging="750"/>
        <w:rPr>
          <w:color w:val="auto"/>
        </w:rPr>
      </w:pPr>
      <w:r w:rsidRPr="001D6777">
        <w:rPr>
          <w:color w:val="auto"/>
        </w:rPr>
        <w:t>Modern lakóparki területek</w:t>
      </w:r>
      <w:r w:rsidR="00626AFF" w:rsidRPr="001D6777">
        <w:rPr>
          <w:color w:val="auto"/>
        </w:rPr>
        <w:t>,</w:t>
      </w:r>
    </w:p>
    <w:p w:rsidR="00A35C20" w:rsidRPr="001D6777" w:rsidRDefault="007900CA" w:rsidP="005F3A9F">
      <w:pPr>
        <w:pStyle w:val="Szvegtrzs20"/>
        <w:numPr>
          <w:ilvl w:val="0"/>
          <w:numId w:val="54"/>
        </w:numPr>
        <w:shd w:val="clear" w:color="auto" w:fill="auto"/>
        <w:tabs>
          <w:tab w:val="left" w:pos="993"/>
        </w:tabs>
        <w:spacing w:before="0" w:after="120" w:line="240" w:lineRule="auto"/>
        <w:ind w:left="1520" w:hanging="750"/>
        <w:rPr>
          <w:color w:val="auto"/>
        </w:rPr>
      </w:pPr>
      <w:r w:rsidRPr="001D6777">
        <w:rPr>
          <w:color w:val="auto"/>
        </w:rPr>
        <w:t>Kertvárosias területek</w:t>
      </w:r>
      <w:r w:rsidR="00626AFF" w:rsidRPr="001D6777">
        <w:rPr>
          <w:color w:val="auto"/>
        </w:rPr>
        <w:t>,</w:t>
      </w:r>
    </w:p>
    <w:p w:rsidR="00A35C20" w:rsidRPr="001D6777" w:rsidRDefault="00626AFF" w:rsidP="005F3A9F">
      <w:pPr>
        <w:pStyle w:val="Szvegtrzs20"/>
        <w:numPr>
          <w:ilvl w:val="0"/>
          <w:numId w:val="54"/>
        </w:numPr>
        <w:shd w:val="clear" w:color="auto" w:fill="auto"/>
        <w:tabs>
          <w:tab w:val="left" w:pos="993"/>
        </w:tabs>
        <w:spacing w:before="0" w:after="120" w:line="240" w:lineRule="auto"/>
        <w:ind w:left="1520" w:hanging="750"/>
        <w:rPr>
          <w:color w:val="auto"/>
        </w:rPr>
      </w:pPr>
      <w:r w:rsidRPr="001D6777">
        <w:rPr>
          <w:color w:val="auto"/>
        </w:rPr>
        <w:t>és a helyi védettség ala</w:t>
      </w:r>
      <w:r w:rsidR="007900CA" w:rsidRPr="001D6777">
        <w:rPr>
          <w:color w:val="auto"/>
        </w:rPr>
        <w:t>tt álló területek</w:t>
      </w:r>
      <w:r w:rsidRPr="001D6777">
        <w:rPr>
          <w:color w:val="auto"/>
        </w:rPr>
        <w:t>.</w:t>
      </w:r>
    </w:p>
    <w:p w:rsidR="00A35C20" w:rsidRPr="001D6777" w:rsidRDefault="00626AFF" w:rsidP="005F3A9F">
      <w:pPr>
        <w:pStyle w:val="Szvegtrzs20"/>
        <w:numPr>
          <w:ilvl w:val="0"/>
          <w:numId w:val="53"/>
        </w:numPr>
        <w:shd w:val="clear" w:color="auto" w:fill="auto"/>
        <w:tabs>
          <w:tab w:val="left" w:pos="709"/>
        </w:tabs>
        <w:spacing w:before="0" w:after="120" w:line="240" w:lineRule="auto"/>
        <w:ind w:left="726" w:hanging="346"/>
        <w:rPr>
          <w:color w:val="auto"/>
        </w:rPr>
      </w:pPr>
      <w:r w:rsidRPr="001D6777">
        <w:rPr>
          <w:color w:val="auto"/>
        </w:rPr>
        <w:t>Helyi védelemmel érintett területeken a sajátos építményekkel, műtárgyakkal kapcsolatos anyaghasználatra vonatkozó követelmények:</w:t>
      </w:r>
    </w:p>
    <w:p w:rsidR="00A35C20" w:rsidRPr="001D6777" w:rsidRDefault="00626AFF" w:rsidP="005F3A9F">
      <w:pPr>
        <w:pStyle w:val="Szvegtrzs20"/>
        <w:numPr>
          <w:ilvl w:val="0"/>
          <w:numId w:val="55"/>
        </w:numPr>
        <w:shd w:val="clear" w:color="auto" w:fill="auto"/>
        <w:tabs>
          <w:tab w:val="left" w:pos="993"/>
        </w:tabs>
        <w:spacing w:before="0" w:after="120" w:line="240" w:lineRule="auto"/>
        <w:ind w:left="1520" w:hanging="750"/>
        <w:rPr>
          <w:color w:val="auto"/>
        </w:rPr>
      </w:pPr>
      <w:r w:rsidRPr="001D6777">
        <w:rPr>
          <w:color w:val="auto"/>
        </w:rPr>
        <w:t>építmények esetében is elsődlegesen földalatti elhelyezés preferált,</w:t>
      </w:r>
    </w:p>
    <w:p w:rsidR="00A35C20" w:rsidRPr="001D6777" w:rsidRDefault="00626AFF" w:rsidP="005F3A9F">
      <w:pPr>
        <w:pStyle w:val="Szvegtrzs20"/>
        <w:numPr>
          <w:ilvl w:val="0"/>
          <w:numId w:val="55"/>
        </w:numPr>
        <w:shd w:val="clear" w:color="auto" w:fill="auto"/>
        <w:tabs>
          <w:tab w:val="left" w:pos="993"/>
        </w:tabs>
        <w:spacing w:before="0" w:after="120" w:line="240" w:lineRule="auto"/>
        <w:ind w:left="993" w:hanging="223"/>
        <w:rPr>
          <w:color w:val="auto"/>
        </w:rPr>
      </w:pPr>
      <w:r w:rsidRPr="001D6777">
        <w:rPr>
          <w:color w:val="auto"/>
        </w:rPr>
        <w:lastRenderedPageBreak/>
        <w:t>föld feletti kialakítás esetén kő-, tégla- vagy vakolt homlokzat, korcolt fémlemez fedés a megengedett.</w:t>
      </w:r>
    </w:p>
    <w:p w:rsidR="000322D8" w:rsidRPr="001D6777" w:rsidRDefault="000322D8" w:rsidP="000322D8">
      <w:pPr>
        <w:pStyle w:val="Szvegtrzs20"/>
        <w:shd w:val="clear" w:color="auto" w:fill="auto"/>
        <w:tabs>
          <w:tab w:val="left" w:pos="1546"/>
        </w:tabs>
        <w:spacing w:before="0" w:after="120" w:line="240" w:lineRule="auto"/>
        <w:ind w:left="1480" w:firstLine="0"/>
        <w:jc w:val="left"/>
        <w:rPr>
          <w:color w:val="auto"/>
        </w:rPr>
      </w:pPr>
    </w:p>
    <w:p w:rsidR="00A35C20" w:rsidRPr="001D6777" w:rsidRDefault="00626AFF" w:rsidP="00874974">
      <w:pPr>
        <w:pStyle w:val="Cmsor20"/>
        <w:keepNext/>
        <w:keepLines/>
        <w:numPr>
          <w:ilvl w:val="0"/>
          <w:numId w:val="1"/>
        </w:numPr>
        <w:shd w:val="clear" w:color="auto" w:fill="auto"/>
        <w:spacing w:line="240" w:lineRule="auto"/>
        <w:ind w:firstLine="0"/>
        <w:rPr>
          <w:color w:val="auto"/>
        </w:rPr>
      </w:pPr>
      <w:bookmarkStart w:id="39" w:name="bookmark74"/>
      <w:r w:rsidRPr="001D6777">
        <w:rPr>
          <w:color w:val="auto"/>
        </w:rPr>
        <w:t>F</w:t>
      </w:r>
      <w:bookmarkEnd w:id="39"/>
      <w:r w:rsidR="00C0503A" w:rsidRPr="001D6777">
        <w:rPr>
          <w:color w:val="auto"/>
        </w:rPr>
        <w:t>EJEZET</w:t>
      </w:r>
    </w:p>
    <w:p w:rsidR="00A35C20" w:rsidRPr="001D6777" w:rsidRDefault="00957673" w:rsidP="000327DC">
      <w:pPr>
        <w:pStyle w:val="Cmsor20"/>
        <w:keepNext/>
        <w:keepLines/>
        <w:shd w:val="clear" w:color="auto" w:fill="auto"/>
        <w:spacing w:line="240" w:lineRule="auto"/>
        <w:ind w:firstLine="0"/>
        <w:rPr>
          <w:i/>
          <w:caps/>
          <w:color w:val="auto"/>
        </w:rPr>
      </w:pPr>
      <w:bookmarkStart w:id="40" w:name="bookmark75"/>
      <w:r w:rsidRPr="001D6777">
        <w:rPr>
          <w:i/>
          <w:caps/>
          <w:color w:val="auto"/>
        </w:rPr>
        <w:t>T</w:t>
      </w:r>
      <w:r w:rsidR="00626AFF" w:rsidRPr="001D6777">
        <w:rPr>
          <w:i/>
          <w:caps/>
          <w:color w:val="auto"/>
        </w:rPr>
        <w:t>elepüléskép-érvényesítési eszközök</w:t>
      </w:r>
      <w:bookmarkEnd w:id="40"/>
    </w:p>
    <w:p w:rsidR="0069474D" w:rsidRPr="001D6777" w:rsidRDefault="0069474D" w:rsidP="000327DC">
      <w:pPr>
        <w:pStyle w:val="Cmsor20"/>
        <w:keepNext/>
        <w:keepLines/>
        <w:shd w:val="clear" w:color="auto" w:fill="auto"/>
        <w:tabs>
          <w:tab w:val="left" w:pos="0"/>
        </w:tabs>
        <w:spacing w:line="240" w:lineRule="auto"/>
        <w:ind w:firstLine="0"/>
        <w:rPr>
          <w:color w:val="auto"/>
        </w:rPr>
      </w:pPr>
      <w:bookmarkStart w:id="41" w:name="bookmark76"/>
    </w:p>
    <w:p w:rsidR="00A35C20" w:rsidRPr="001D6777" w:rsidRDefault="00626AFF" w:rsidP="000327DC">
      <w:pPr>
        <w:pStyle w:val="Cmsor20"/>
        <w:keepNext/>
        <w:keepLines/>
        <w:shd w:val="clear" w:color="auto" w:fill="auto"/>
        <w:tabs>
          <w:tab w:val="left" w:pos="0"/>
        </w:tabs>
        <w:spacing w:line="240" w:lineRule="auto"/>
        <w:ind w:firstLine="0"/>
        <w:rPr>
          <w:color w:val="auto"/>
        </w:rPr>
      </w:pPr>
      <w:r w:rsidRPr="001D6777">
        <w:rPr>
          <w:color w:val="auto"/>
        </w:rPr>
        <w:t>Beépítési és településkép</w:t>
      </w:r>
      <w:r w:rsidR="00A02C3C" w:rsidRPr="001D6777">
        <w:rPr>
          <w:color w:val="auto"/>
        </w:rPr>
        <w:t xml:space="preserve"> </w:t>
      </w:r>
      <w:r w:rsidRPr="001D6777">
        <w:rPr>
          <w:color w:val="auto"/>
        </w:rPr>
        <w:t>védelmi tájékoztatás</w:t>
      </w:r>
      <w:bookmarkEnd w:id="41"/>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56"/>
        </w:numPr>
        <w:shd w:val="clear" w:color="auto" w:fill="auto"/>
        <w:tabs>
          <w:tab w:val="left" w:pos="709"/>
        </w:tabs>
        <w:spacing w:before="0" w:after="120" w:line="240" w:lineRule="auto"/>
        <w:ind w:left="726" w:hanging="346"/>
        <w:rPr>
          <w:color w:val="auto"/>
        </w:rPr>
      </w:pPr>
      <w:r w:rsidRPr="001D6777">
        <w:rPr>
          <w:color w:val="auto"/>
        </w:rPr>
        <w:t>Az építtető, illetve az általa megbízott tervező az építési tevékenységgel érintett ingatlanra vonatkozóan a helyi építési szabályzat előírásairól, valamint a településképi követelményekről tájékoztatást kérhet.</w:t>
      </w:r>
    </w:p>
    <w:p w:rsidR="00A35C20" w:rsidRPr="001D6777" w:rsidRDefault="00626AFF" w:rsidP="005F3A9F">
      <w:pPr>
        <w:pStyle w:val="Szvegtrzs20"/>
        <w:numPr>
          <w:ilvl w:val="0"/>
          <w:numId w:val="56"/>
        </w:numPr>
        <w:shd w:val="clear" w:color="auto" w:fill="auto"/>
        <w:tabs>
          <w:tab w:val="left" w:pos="709"/>
        </w:tabs>
        <w:spacing w:before="0" w:after="120" w:line="240" w:lineRule="auto"/>
        <w:ind w:left="726" w:hanging="346"/>
        <w:rPr>
          <w:color w:val="auto"/>
        </w:rPr>
      </w:pPr>
      <w:r w:rsidRPr="001D6777">
        <w:rPr>
          <w:color w:val="auto"/>
        </w:rPr>
        <w:t>A tájékoztató iránti kérelem - a kérelmező egyértelmű megjelölésével és aláírásával - papír alapon vagy digitális formában (.pdf formátumban) nyújtható be.</w:t>
      </w:r>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B42B1E" w:rsidP="005F3A9F">
      <w:pPr>
        <w:pStyle w:val="Szvegtrzs20"/>
        <w:numPr>
          <w:ilvl w:val="0"/>
          <w:numId w:val="57"/>
        </w:numPr>
        <w:shd w:val="clear" w:color="auto" w:fill="auto"/>
        <w:tabs>
          <w:tab w:val="left" w:pos="709"/>
        </w:tabs>
        <w:spacing w:before="0" w:after="120" w:line="240" w:lineRule="auto"/>
        <w:ind w:left="726" w:hanging="346"/>
        <w:rPr>
          <w:color w:val="auto"/>
        </w:rPr>
      </w:pPr>
      <w:r w:rsidRPr="001D6777">
        <w:rPr>
          <w:color w:val="auto"/>
        </w:rPr>
        <w:t>A tájékoztató –</w:t>
      </w:r>
      <w:r w:rsidR="00626AFF" w:rsidRPr="001D6777">
        <w:rPr>
          <w:color w:val="auto"/>
        </w:rPr>
        <w:t xml:space="preserve"> a hatályos településrendezési eszközökön és településképi rendelet</w:t>
      </w:r>
      <w:r w:rsidR="00C0503A" w:rsidRPr="001D6777">
        <w:rPr>
          <w:color w:val="auto"/>
        </w:rPr>
        <w:t xml:space="preserve">en alapuló – </w:t>
      </w:r>
      <w:r w:rsidR="00626AFF" w:rsidRPr="001D6777">
        <w:rPr>
          <w:color w:val="auto"/>
        </w:rPr>
        <w:t>szöveges és térképi adatokat tartalmazó dokumentum. A tájékoztatóban meg kell jelölni</w:t>
      </w:r>
      <w:r w:rsidR="00C0503A" w:rsidRPr="001D6777">
        <w:rPr>
          <w:color w:val="auto"/>
        </w:rPr>
        <w:t>:</w:t>
      </w:r>
    </w:p>
    <w:p w:rsidR="00A35C20" w:rsidRPr="001D6777" w:rsidRDefault="00626AFF" w:rsidP="005F3A9F">
      <w:pPr>
        <w:pStyle w:val="Szvegtrzs20"/>
        <w:numPr>
          <w:ilvl w:val="0"/>
          <w:numId w:val="58"/>
        </w:numPr>
        <w:shd w:val="clear" w:color="auto" w:fill="auto"/>
        <w:tabs>
          <w:tab w:val="left" w:pos="993"/>
        </w:tabs>
        <w:spacing w:before="0" w:after="120" w:line="240" w:lineRule="auto"/>
        <w:ind w:left="993" w:hanging="223"/>
        <w:rPr>
          <w:color w:val="auto"/>
        </w:rPr>
      </w:pPr>
      <w:r w:rsidRPr="001D6777">
        <w:rPr>
          <w:color w:val="auto"/>
        </w:rPr>
        <w:t>a kötelező (a településrendezési eszköz, településképi rendelet előzetes megváltoztatása nélkül nem módosítható),</w:t>
      </w:r>
    </w:p>
    <w:p w:rsidR="00A35C20" w:rsidRPr="001D6777" w:rsidRDefault="003A7D2C" w:rsidP="005F3A9F">
      <w:pPr>
        <w:pStyle w:val="Szvegtrzs20"/>
        <w:numPr>
          <w:ilvl w:val="0"/>
          <w:numId w:val="58"/>
        </w:numPr>
        <w:shd w:val="clear" w:color="auto" w:fill="auto"/>
        <w:tabs>
          <w:tab w:val="left" w:pos="993"/>
        </w:tabs>
        <w:spacing w:before="0" w:after="120" w:line="240" w:lineRule="auto"/>
        <w:ind w:left="1520" w:hanging="750"/>
        <w:rPr>
          <w:color w:val="auto"/>
        </w:rPr>
      </w:pPr>
      <w:r w:rsidRPr="001D6777">
        <w:rPr>
          <w:color w:val="auto"/>
        </w:rPr>
        <w:t xml:space="preserve">az irányadó (arculati kézikönyv </w:t>
      </w:r>
      <w:r w:rsidR="00626AFF" w:rsidRPr="001D6777">
        <w:rPr>
          <w:color w:val="auto"/>
        </w:rPr>
        <w:t>ajánlásai), valamint</w:t>
      </w:r>
    </w:p>
    <w:p w:rsidR="00A35C20" w:rsidRPr="001D6777" w:rsidRDefault="00626AFF" w:rsidP="005F3A9F">
      <w:pPr>
        <w:pStyle w:val="Szvegtrzs20"/>
        <w:numPr>
          <w:ilvl w:val="0"/>
          <w:numId w:val="58"/>
        </w:numPr>
        <w:shd w:val="clear" w:color="auto" w:fill="auto"/>
        <w:tabs>
          <w:tab w:val="left" w:pos="993"/>
        </w:tabs>
        <w:spacing w:before="0" w:after="120" w:line="240" w:lineRule="auto"/>
        <w:ind w:left="993" w:hanging="223"/>
        <w:rPr>
          <w:color w:val="auto"/>
        </w:rPr>
      </w:pPr>
      <w:r w:rsidRPr="001D6777">
        <w:rPr>
          <w:color w:val="auto"/>
        </w:rPr>
        <w:t>a tájékoztató (pl. a műemléki, illetve helyi építészeti értékvédelemmel kapcsolatos) tartalmi és eljárási (pl. a településképi véleményezési eljárásra vonatkozó) elemeket.</w:t>
      </w:r>
    </w:p>
    <w:p w:rsidR="00A35C20" w:rsidRPr="001D6777" w:rsidRDefault="00626AFF" w:rsidP="005F3A9F">
      <w:pPr>
        <w:pStyle w:val="Szvegtrzs20"/>
        <w:numPr>
          <w:ilvl w:val="0"/>
          <w:numId w:val="57"/>
        </w:numPr>
        <w:shd w:val="clear" w:color="auto" w:fill="auto"/>
        <w:tabs>
          <w:tab w:val="left" w:pos="709"/>
        </w:tabs>
        <w:spacing w:before="0" w:after="120" w:line="240" w:lineRule="auto"/>
        <w:ind w:left="726" w:hanging="346"/>
        <w:rPr>
          <w:color w:val="auto"/>
        </w:rPr>
      </w:pPr>
      <w:r w:rsidRPr="001D6777">
        <w:rPr>
          <w:color w:val="auto"/>
        </w:rPr>
        <w:t>A tájékoztatóban szereplő irányadó szabályozási elemektől, településképi előírásoktól,</w:t>
      </w:r>
      <w:r w:rsidR="0042567B" w:rsidRPr="001D6777">
        <w:rPr>
          <w:color w:val="auto"/>
        </w:rPr>
        <w:t xml:space="preserve"> </w:t>
      </w:r>
      <w:r w:rsidRPr="001D6777">
        <w:rPr>
          <w:color w:val="auto"/>
        </w:rPr>
        <w:t>ajánlásoktól, illeszkedési követelményektől való eltérés esetén a tervezőnek a tervdoku</w:t>
      </w:r>
      <w:r w:rsidR="00AA43AC" w:rsidRPr="001D6777">
        <w:rPr>
          <w:color w:val="auto"/>
        </w:rPr>
        <w:t>mentáció műleírásában indokolni kell az eltérés</w:t>
      </w:r>
      <w:r w:rsidR="00AA43AC" w:rsidRPr="001D6777">
        <w:rPr>
          <w:color w:val="auto"/>
        </w:rPr>
        <w:tab/>
        <w:t xml:space="preserve">szükségességét </w:t>
      </w:r>
      <w:r w:rsidRPr="001D6777">
        <w:rPr>
          <w:color w:val="auto"/>
        </w:rPr>
        <w:t>és</w:t>
      </w:r>
      <w:r w:rsidR="00AA43AC" w:rsidRPr="001D6777">
        <w:rPr>
          <w:color w:val="auto"/>
        </w:rPr>
        <w:t xml:space="preserve"> </w:t>
      </w:r>
      <w:r w:rsidRPr="001D6777">
        <w:rPr>
          <w:color w:val="auto"/>
        </w:rPr>
        <w:t>megalapozottságát.</w:t>
      </w:r>
    </w:p>
    <w:p w:rsidR="00A35C20" w:rsidRPr="001D6777" w:rsidRDefault="00626AFF" w:rsidP="005F3A9F">
      <w:pPr>
        <w:pStyle w:val="Szvegtrzs20"/>
        <w:numPr>
          <w:ilvl w:val="0"/>
          <w:numId w:val="57"/>
        </w:numPr>
        <w:shd w:val="clear" w:color="auto" w:fill="auto"/>
        <w:tabs>
          <w:tab w:val="left" w:pos="709"/>
        </w:tabs>
        <w:spacing w:before="0" w:after="120" w:line="240" w:lineRule="auto"/>
        <w:ind w:left="726" w:hanging="346"/>
        <w:rPr>
          <w:color w:val="auto"/>
        </w:rPr>
      </w:pPr>
      <w:r w:rsidRPr="001D6777">
        <w:rPr>
          <w:color w:val="auto"/>
        </w:rPr>
        <w:t>A tájékoztatóban szereplő kötelező összes követelményt és adatot (a beépítésre, valamint</w:t>
      </w:r>
      <w:r w:rsidR="00523177" w:rsidRPr="001D6777">
        <w:rPr>
          <w:color w:val="auto"/>
        </w:rPr>
        <w:t xml:space="preserve"> </w:t>
      </w:r>
      <w:r w:rsidRPr="001D6777">
        <w:rPr>
          <w:color w:val="auto"/>
        </w:rPr>
        <w:t>az építmények kialakítására vonatkozó paramétereket és egyéb előírásokat) - az építési munkával érintett ingatlan és környezete adottságait is figyelembe véve -, együttesen kell értelmezni és alkalmazni, azoknak külön-külön és együttesen is meg kell felelni.</w:t>
      </w:r>
    </w:p>
    <w:p w:rsidR="00A35C20" w:rsidRPr="001D6777" w:rsidRDefault="00626AFF" w:rsidP="005F3A9F">
      <w:pPr>
        <w:pStyle w:val="Szvegtrzs20"/>
        <w:numPr>
          <w:ilvl w:val="0"/>
          <w:numId w:val="57"/>
        </w:numPr>
        <w:shd w:val="clear" w:color="auto" w:fill="auto"/>
        <w:tabs>
          <w:tab w:val="left" w:pos="709"/>
        </w:tabs>
        <w:spacing w:before="0" w:after="120" w:line="240" w:lineRule="auto"/>
        <w:ind w:left="726" w:hanging="346"/>
        <w:rPr>
          <w:color w:val="auto"/>
        </w:rPr>
      </w:pPr>
      <w:r w:rsidRPr="001D6777">
        <w:rPr>
          <w:color w:val="auto"/>
        </w:rPr>
        <w:t>A tájékoztató nem mentesíti a tervezőt attól, hogy a tervezés során a helyszínen ellenőrizze a tervezési feladattal összefüggő, azt befolyásoló adottságokat, így különösen</w:t>
      </w:r>
    </w:p>
    <w:p w:rsidR="00A35C20" w:rsidRPr="001D6777" w:rsidRDefault="00626AFF" w:rsidP="005F3A9F">
      <w:pPr>
        <w:pStyle w:val="Szvegtrzs20"/>
        <w:numPr>
          <w:ilvl w:val="0"/>
          <w:numId w:val="33"/>
        </w:numPr>
        <w:shd w:val="clear" w:color="auto" w:fill="auto"/>
        <w:tabs>
          <w:tab w:val="left" w:pos="1844"/>
        </w:tabs>
        <w:spacing w:before="0" w:after="120" w:line="240" w:lineRule="auto"/>
        <w:ind w:left="1820" w:hanging="340"/>
        <w:rPr>
          <w:color w:val="auto"/>
        </w:rPr>
      </w:pPr>
      <w:r w:rsidRPr="001D6777">
        <w:rPr>
          <w:color w:val="auto"/>
        </w:rPr>
        <w:t>a telek tényleges beépítését, a telken álló, valamint a szomszédos telkeken lévő építmények elhelyezkedését, kialakítását, megjelenését és műszaki állapotát,</w:t>
      </w:r>
    </w:p>
    <w:p w:rsidR="00A35C20" w:rsidRPr="001D6777" w:rsidRDefault="00626AFF" w:rsidP="005F3A9F">
      <w:pPr>
        <w:pStyle w:val="Szvegtrzs20"/>
        <w:numPr>
          <w:ilvl w:val="0"/>
          <w:numId w:val="33"/>
        </w:numPr>
        <w:shd w:val="clear" w:color="auto" w:fill="auto"/>
        <w:tabs>
          <w:tab w:val="left" w:pos="1866"/>
        </w:tabs>
        <w:spacing w:before="0" w:after="120" w:line="240" w:lineRule="auto"/>
        <w:ind w:left="1820" w:hanging="340"/>
        <w:rPr>
          <w:color w:val="auto"/>
        </w:rPr>
      </w:pPr>
      <w:r w:rsidRPr="001D6777">
        <w:rPr>
          <w:color w:val="auto"/>
        </w:rPr>
        <w:t>az érintett közterület adottságait, berendezéseit, műtárgyait és növényzetét,</w:t>
      </w:r>
    </w:p>
    <w:p w:rsidR="00A35C20" w:rsidRPr="001D6777" w:rsidRDefault="00626AFF" w:rsidP="005F3A9F">
      <w:pPr>
        <w:pStyle w:val="Szvegtrzs20"/>
        <w:numPr>
          <w:ilvl w:val="0"/>
          <w:numId w:val="57"/>
        </w:numPr>
        <w:shd w:val="clear" w:color="auto" w:fill="auto"/>
        <w:tabs>
          <w:tab w:val="left" w:pos="709"/>
        </w:tabs>
        <w:spacing w:before="0" w:after="120" w:line="240" w:lineRule="auto"/>
        <w:ind w:left="726" w:hanging="346"/>
        <w:rPr>
          <w:color w:val="auto"/>
        </w:rPr>
      </w:pPr>
      <w:r w:rsidRPr="001D6777">
        <w:rPr>
          <w:color w:val="auto"/>
        </w:rPr>
        <w:t>Az építési munkával érintett ingatlan, illetve a tervezési feladat sajátosságainak ismeretében a főépítész javaslatot tehet a tervvel kapcsolatos koncepcionális, illetve tartalmi kérdések előzetes tisztázását célzó szakmai konzultációra.</w:t>
      </w:r>
    </w:p>
    <w:p w:rsidR="00AA43AC" w:rsidRPr="001D6777" w:rsidRDefault="00626AFF" w:rsidP="005F3A9F">
      <w:pPr>
        <w:pStyle w:val="Szvegtrzs20"/>
        <w:numPr>
          <w:ilvl w:val="0"/>
          <w:numId w:val="57"/>
        </w:numPr>
        <w:shd w:val="clear" w:color="auto" w:fill="auto"/>
        <w:tabs>
          <w:tab w:val="left" w:pos="709"/>
        </w:tabs>
        <w:spacing w:before="0" w:after="120" w:line="240" w:lineRule="auto"/>
        <w:ind w:left="726" w:hanging="346"/>
        <w:rPr>
          <w:color w:val="auto"/>
        </w:rPr>
      </w:pPr>
      <w:r w:rsidRPr="001D6777">
        <w:rPr>
          <w:color w:val="auto"/>
        </w:rPr>
        <w:t>A tájékoztat</w:t>
      </w:r>
      <w:r w:rsidR="00523177" w:rsidRPr="001D6777">
        <w:rPr>
          <w:color w:val="auto"/>
        </w:rPr>
        <w:t>ó építési munka végzésére nem j</w:t>
      </w:r>
      <w:r w:rsidRPr="001D6777">
        <w:rPr>
          <w:color w:val="auto"/>
        </w:rPr>
        <w:t>ogosít.</w:t>
      </w:r>
    </w:p>
    <w:p w:rsidR="00AA43AC" w:rsidRPr="001D6777" w:rsidRDefault="00626AFF" w:rsidP="005F3A9F">
      <w:pPr>
        <w:pStyle w:val="Szvegtrzs20"/>
        <w:numPr>
          <w:ilvl w:val="0"/>
          <w:numId w:val="57"/>
        </w:numPr>
        <w:shd w:val="clear" w:color="auto" w:fill="auto"/>
        <w:tabs>
          <w:tab w:val="left" w:pos="709"/>
        </w:tabs>
        <w:spacing w:before="0" w:after="120" w:line="240" w:lineRule="auto"/>
        <w:ind w:left="726" w:hanging="346"/>
        <w:rPr>
          <w:color w:val="auto"/>
        </w:rPr>
      </w:pPr>
      <w:r w:rsidRPr="001D6777">
        <w:rPr>
          <w:color w:val="auto"/>
        </w:rPr>
        <w:t>A tájékoztatót a kérelem beérkezésétől számított 8 napon belül kell megadni.</w:t>
      </w:r>
    </w:p>
    <w:p w:rsidR="00AA43AC" w:rsidRPr="001D6777" w:rsidRDefault="00626AFF" w:rsidP="005F3A9F">
      <w:pPr>
        <w:pStyle w:val="Szvegtrzs20"/>
        <w:numPr>
          <w:ilvl w:val="0"/>
          <w:numId w:val="57"/>
        </w:numPr>
        <w:shd w:val="clear" w:color="auto" w:fill="auto"/>
        <w:tabs>
          <w:tab w:val="left" w:pos="709"/>
        </w:tabs>
        <w:spacing w:before="0" w:after="120" w:line="240" w:lineRule="auto"/>
        <w:ind w:left="726" w:hanging="346"/>
        <w:rPr>
          <w:color w:val="auto"/>
        </w:rPr>
      </w:pPr>
      <w:r w:rsidRPr="001D6777">
        <w:rPr>
          <w:color w:val="auto"/>
        </w:rPr>
        <w:lastRenderedPageBreak/>
        <w:t>A tájékoztatót az építési engedély iránti kérelemhez, valamint a településképi véleményezési és bejelentési eljárás iránti kérelemhez mellékelni kell.</w:t>
      </w:r>
    </w:p>
    <w:p w:rsidR="00A35C20" w:rsidRPr="001D6777" w:rsidRDefault="00626AFF" w:rsidP="005F3A9F">
      <w:pPr>
        <w:pStyle w:val="Szvegtrzs20"/>
        <w:numPr>
          <w:ilvl w:val="0"/>
          <w:numId w:val="57"/>
        </w:numPr>
        <w:shd w:val="clear" w:color="auto" w:fill="auto"/>
        <w:tabs>
          <w:tab w:val="left" w:pos="709"/>
        </w:tabs>
        <w:spacing w:before="0" w:after="120" w:line="240" w:lineRule="auto"/>
        <w:ind w:left="726" w:hanging="346"/>
        <w:rPr>
          <w:color w:val="auto"/>
        </w:rPr>
      </w:pPr>
      <w:r w:rsidRPr="001D6777">
        <w:rPr>
          <w:color w:val="auto"/>
        </w:rPr>
        <w:t>A tájékoztatók nyilvántartásáról gondoskodni kell.</w:t>
      </w:r>
    </w:p>
    <w:p w:rsidR="00A35C20" w:rsidRPr="001D6777" w:rsidRDefault="00626AFF" w:rsidP="00AF5644">
      <w:pPr>
        <w:pStyle w:val="Cmsor20"/>
        <w:keepNext/>
        <w:keepLines/>
        <w:shd w:val="clear" w:color="auto" w:fill="auto"/>
        <w:tabs>
          <w:tab w:val="left" w:pos="0"/>
        </w:tabs>
        <w:spacing w:line="240" w:lineRule="exact"/>
        <w:ind w:firstLine="0"/>
        <w:rPr>
          <w:color w:val="auto"/>
        </w:rPr>
      </w:pPr>
      <w:bookmarkStart w:id="42" w:name="bookmark80"/>
      <w:r w:rsidRPr="001D6777">
        <w:rPr>
          <w:color w:val="auto"/>
        </w:rPr>
        <w:t>A szakmai konzultáció</w:t>
      </w:r>
      <w:bookmarkEnd w:id="42"/>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59"/>
        </w:numPr>
        <w:shd w:val="clear" w:color="auto" w:fill="auto"/>
        <w:tabs>
          <w:tab w:val="left" w:pos="709"/>
        </w:tabs>
        <w:spacing w:before="0" w:after="120" w:line="240" w:lineRule="auto"/>
        <w:ind w:left="726" w:hanging="346"/>
        <w:rPr>
          <w:color w:val="auto"/>
        </w:rPr>
      </w:pPr>
      <w:r w:rsidRPr="001D6777">
        <w:rPr>
          <w:color w:val="auto"/>
        </w:rPr>
        <w:t>A helyi településrendezési előírások értelmezésével, illetve a beépítési és településkép</w:t>
      </w:r>
      <w:r w:rsidRPr="001D6777">
        <w:rPr>
          <w:color w:val="auto"/>
        </w:rPr>
        <w:softHyphen/>
        <w:t>védelmi tájékoztató tartalmával kapcsolatban, továbbá a készülő építészeti-műszaki dokumentációk munkaközi egyeztetése céljából az építtető, illetve az általa megbízott tervező szakmai konzultációt kezdeményezhet. A konzultációs lehetőség biztosításáról a főépítész gondoskodik.</w:t>
      </w:r>
    </w:p>
    <w:p w:rsidR="00A35C20" w:rsidRPr="001D6777" w:rsidRDefault="00626AFF" w:rsidP="005F3A9F">
      <w:pPr>
        <w:pStyle w:val="Szvegtrzs20"/>
        <w:numPr>
          <w:ilvl w:val="0"/>
          <w:numId w:val="59"/>
        </w:numPr>
        <w:shd w:val="clear" w:color="auto" w:fill="auto"/>
        <w:tabs>
          <w:tab w:val="left" w:pos="709"/>
        </w:tabs>
        <w:spacing w:before="0" w:after="120" w:line="240" w:lineRule="auto"/>
        <w:ind w:left="726" w:hanging="346"/>
        <w:rPr>
          <w:color w:val="auto"/>
        </w:rPr>
      </w:pPr>
      <w:r w:rsidRPr="001D6777">
        <w:rPr>
          <w:color w:val="auto"/>
        </w:rPr>
        <w:t>A szakmai konzultáció keretében lehetőség van</w:t>
      </w:r>
    </w:p>
    <w:p w:rsidR="00A35C20" w:rsidRPr="001D6777" w:rsidRDefault="00626AFF" w:rsidP="005F3A9F">
      <w:pPr>
        <w:pStyle w:val="Szvegtrzs20"/>
        <w:numPr>
          <w:ilvl w:val="0"/>
          <w:numId w:val="34"/>
        </w:numPr>
        <w:shd w:val="clear" w:color="auto" w:fill="auto"/>
        <w:tabs>
          <w:tab w:val="left" w:pos="993"/>
        </w:tabs>
        <w:spacing w:before="0" w:after="120" w:line="240" w:lineRule="auto"/>
        <w:ind w:left="709" w:firstLine="0"/>
        <w:rPr>
          <w:color w:val="auto"/>
        </w:rPr>
      </w:pPr>
      <w:r w:rsidRPr="001D6777">
        <w:rPr>
          <w:color w:val="auto"/>
        </w:rPr>
        <w:t>a tervezés során felmerült megoldások értékelésére,</w:t>
      </w:r>
    </w:p>
    <w:p w:rsidR="00A35C20" w:rsidRPr="001D6777" w:rsidRDefault="00626AFF" w:rsidP="005F3A9F">
      <w:pPr>
        <w:pStyle w:val="Szvegtrzs20"/>
        <w:numPr>
          <w:ilvl w:val="0"/>
          <w:numId w:val="34"/>
        </w:numPr>
        <w:shd w:val="clear" w:color="auto" w:fill="auto"/>
        <w:tabs>
          <w:tab w:val="left" w:pos="993"/>
        </w:tabs>
        <w:spacing w:before="0" w:after="120" w:line="240" w:lineRule="auto"/>
        <w:ind w:left="709" w:firstLine="0"/>
        <w:rPr>
          <w:color w:val="auto"/>
        </w:rPr>
      </w:pPr>
      <w:r w:rsidRPr="001D6777">
        <w:rPr>
          <w:color w:val="auto"/>
        </w:rPr>
        <w:t>a terv munkaközi javaslatainak előzetes minősítésére,</w:t>
      </w:r>
    </w:p>
    <w:p w:rsidR="00A35C20" w:rsidRPr="001D6777" w:rsidRDefault="00626AFF" w:rsidP="005F3A9F">
      <w:pPr>
        <w:pStyle w:val="Szvegtrzs20"/>
        <w:numPr>
          <w:ilvl w:val="0"/>
          <w:numId w:val="34"/>
        </w:numPr>
        <w:shd w:val="clear" w:color="auto" w:fill="auto"/>
        <w:tabs>
          <w:tab w:val="left" w:pos="993"/>
        </w:tabs>
        <w:spacing w:before="0" w:after="120" w:line="240" w:lineRule="auto"/>
        <w:ind w:left="993" w:hanging="284"/>
        <w:rPr>
          <w:color w:val="auto"/>
        </w:rPr>
      </w:pPr>
      <w:r w:rsidRPr="001D6777">
        <w:rPr>
          <w:color w:val="auto"/>
        </w:rPr>
        <w:t>a tájékoztatóban foglalt irányadó szabályozási elemek, illetve e rendelet szerinti illeszkedési követelmények egyeztetésére, valamint</w:t>
      </w:r>
    </w:p>
    <w:p w:rsidR="00A35C20" w:rsidRPr="001D6777" w:rsidRDefault="00626AFF" w:rsidP="005F3A9F">
      <w:pPr>
        <w:pStyle w:val="Szvegtrzs20"/>
        <w:numPr>
          <w:ilvl w:val="0"/>
          <w:numId w:val="34"/>
        </w:numPr>
        <w:shd w:val="clear" w:color="auto" w:fill="auto"/>
        <w:tabs>
          <w:tab w:val="left" w:pos="993"/>
        </w:tabs>
        <w:spacing w:before="0" w:after="120" w:line="240" w:lineRule="auto"/>
        <w:ind w:left="993" w:hanging="284"/>
        <w:rPr>
          <w:color w:val="auto"/>
        </w:rPr>
      </w:pPr>
      <w:r w:rsidRPr="001D6777">
        <w:rPr>
          <w:color w:val="auto"/>
        </w:rPr>
        <w:t>az esetleges tervtanácsi bemutatással összefüggő tartalmi és eljárási szabályok pontosítására.</w:t>
      </w:r>
    </w:p>
    <w:p w:rsidR="00A35C20" w:rsidRPr="001D6777" w:rsidRDefault="00626AFF" w:rsidP="005F3A9F">
      <w:pPr>
        <w:pStyle w:val="Szvegtrzs20"/>
        <w:numPr>
          <w:ilvl w:val="0"/>
          <w:numId w:val="59"/>
        </w:numPr>
        <w:shd w:val="clear" w:color="auto" w:fill="auto"/>
        <w:tabs>
          <w:tab w:val="left" w:pos="709"/>
        </w:tabs>
        <w:spacing w:before="0" w:after="120" w:line="240" w:lineRule="auto"/>
        <w:ind w:left="726" w:hanging="346"/>
        <w:rPr>
          <w:color w:val="auto"/>
        </w:rPr>
      </w:pPr>
      <w:r w:rsidRPr="001D6777">
        <w:rPr>
          <w:color w:val="auto"/>
        </w:rPr>
        <w:t>Kötelező a főépítészi szakmai konzultáció a következő esetekben:</w:t>
      </w:r>
    </w:p>
    <w:p w:rsidR="00A35C20" w:rsidRPr="001D6777" w:rsidRDefault="00626AFF" w:rsidP="005F3A9F">
      <w:pPr>
        <w:pStyle w:val="Szvegtrzs20"/>
        <w:numPr>
          <w:ilvl w:val="0"/>
          <w:numId w:val="60"/>
        </w:numPr>
        <w:shd w:val="clear" w:color="auto" w:fill="auto"/>
        <w:tabs>
          <w:tab w:val="left" w:pos="993"/>
        </w:tabs>
        <w:spacing w:before="0" w:after="120" w:line="240" w:lineRule="auto"/>
        <w:ind w:left="709"/>
        <w:rPr>
          <w:color w:val="auto"/>
        </w:rPr>
      </w:pPr>
      <w:r w:rsidRPr="001D6777">
        <w:rPr>
          <w:color w:val="auto"/>
        </w:rPr>
        <w:t>helyi védettség alatt álló terület, helyi védettség alatt álló építmény,</w:t>
      </w:r>
    </w:p>
    <w:p w:rsidR="00A35C20" w:rsidRPr="001D6777" w:rsidRDefault="0086018B" w:rsidP="005F3A9F">
      <w:pPr>
        <w:pStyle w:val="Szvegtrzs20"/>
        <w:numPr>
          <w:ilvl w:val="0"/>
          <w:numId w:val="60"/>
        </w:numPr>
        <w:shd w:val="clear" w:color="auto" w:fill="auto"/>
        <w:tabs>
          <w:tab w:val="left" w:pos="993"/>
        </w:tabs>
        <w:spacing w:before="0" w:after="120" w:line="240" w:lineRule="auto"/>
        <w:ind w:left="709"/>
        <w:rPr>
          <w:color w:val="auto"/>
        </w:rPr>
      </w:pPr>
      <w:r w:rsidRPr="001D6777">
        <w:rPr>
          <w:color w:val="auto"/>
        </w:rPr>
        <w:t>halvány föld</w:t>
      </w:r>
      <w:r w:rsidR="00626AFF" w:rsidRPr="001D6777">
        <w:rPr>
          <w:color w:val="auto"/>
        </w:rPr>
        <w:t>színektől eltérő homlokzati szín,</w:t>
      </w:r>
    </w:p>
    <w:p w:rsidR="00A35C20" w:rsidRPr="001D6777" w:rsidRDefault="00626AFF" w:rsidP="005F3A9F">
      <w:pPr>
        <w:pStyle w:val="Szvegtrzs20"/>
        <w:numPr>
          <w:ilvl w:val="0"/>
          <w:numId w:val="60"/>
        </w:numPr>
        <w:shd w:val="clear" w:color="auto" w:fill="auto"/>
        <w:tabs>
          <w:tab w:val="left" w:pos="993"/>
        </w:tabs>
        <w:spacing w:before="0" w:after="120" w:line="240" w:lineRule="auto"/>
        <w:ind w:left="709"/>
        <w:rPr>
          <w:color w:val="auto"/>
        </w:rPr>
      </w:pPr>
      <w:r w:rsidRPr="001D6777">
        <w:rPr>
          <w:color w:val="auto"/>
        </w:rPr>
        <w:t>szélkerék elhelyezhetősége,</w:t>
      </w:r>
    </w:p>
    <w:p w:rsidR="00A35C20" w:rsidRPr="001D6777" w:rsidRDefault="00626AFF" w:rsidP="005F3A9F">
      <w:pPr>
        <w:pStyle w:val="Szvegtrzs20"/>
        <w:numPr>
          <w:ilvl w:val="0"/>
          <w:numId w:val="60"/>
        </w:numPr>
        <w:shd w:val="clear" w:color="auto" w:fill="auto"/>
        <w:tabs>
          <w:tab w:val="left" w:pos="993"/>
        </w:tabs>
        <w:spacing w:before="0" w:after="120" w:line="240" w:lineRule="auto"/>
        <w:ind w:left="709"/>
        <w:rPr>
          <w:color w:val="auto"/>
        </w:rPr>
      </w:pPr>
      <w:r w:rsidRPr="001D6777">
        <w:rPr>
          <w:color w:val="auto"/>
        </w:rPr>
        <w:t>lakó és üdülő épület lapostetős kialakítása esetén.</w:t>
      </w:r>
    </w:p>
    <w:p w:rsidR="0085686E" w:rsidRPr="001D6777" w:rsidRDefault="0085686E" w:rsidP="0085686E">
      <w:pPr>
        <w:pStyle w:val="Szvegtrzs20"/>
        <w:shd w:val="clear" w:color="auto" w:fill="auto"/>
        <w:tabs>
          <w:tab w:val="left" w:pos="1871"/>
        </w:tabs>
        <w:spacing w:before="0" w:after="0"/>
        <w:ind w:firstLine="0"/>
        <w:rPr>
          <w:color w:val="auto"/>
        </w:rPr>
      </w:pPr>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61"/>
        </w:numPr>
        <w:shd w:val="clear" w:color="auto" w:fill="auto"/>
        <w:tabs>
          <w:tab w:val="left" w:pos="709"/>
        </w:tabs>
        <w:spacing w:before="0" w:after="120" w:line="240" w:lineRule="auto"/>
        <w:ind w:left="726" w:hanging="346"/>
        <w:rPr>
          <w:color w:val="auto"/>
        </w:rPr>
      </w:pPr>
      <w:r w:rsidRPr="001D6777">
        <w:rPr>
          <w:color w:val="auto"/>
        </w:rPr>
        <w:t>A szakmai konzultációt a tervezéssel érintett ingatlan, valamint a tervezett tevékenység megjelölésével az építtető,</w:t>
      </w:r>
      <w:r w:rsidR="0085686E" w:rsidRPr="001D6777">
        <w:rPr>
          <w:color w:val="auto"/>
        </w:rPr>
        <w:t xml:space="preserve"> </w:t>
      </w:r>
      <w:r w:rsidRPr="001D6777">
        <w:rPr>
          <w:color w:val="auto"/>
        </w:rPr>
        <w:t>illetve az általa megbízott tervező kezdeményezi.</w:t>
      </w:r>
    </w:p>
    <w:p w:rsidR="00A35C20" w:rsidRPr="001D6777" w:rsidRDefault="00626AFF" w:rsidP="005F3A9F">
      <w:pPr>
        <w:pStyle w:val="Szvegtrzs20"/>
        <w:numPr>
          <w:ilvl w:val="0"/>
          <w:numId w:val="61"/>
        </w:numPr>
        <w:shd w:val="clear" w:color="auto" w:fill="auto"/>
        <w:tabs>
          <w:tab w:val="left" w:pos="709"/>
        </w:tabs>
        <w:spacing w:before="0" w:after="120" w:line="240" w:lineRule="auto"/>
        <w:ind w:left="726" w:hanging="346"/>
        <w:rPr>
          <w:color w:val="auto"/>
        </w:rPr>
      </w:pPr>
      <w:r w:rsidRPr="001D6777">
        <w:rPr>
          <w:color w:val="auto"/>
        </w:rPr>
        <w:t>A tervezés során ugyanazzal az építési tevékenységgel kapcsolatban az építtető,</w:t>
      </w:r>
      <w:r w:rsidR="00775AD2" w:rsidRPr="001D6777">
        <w:rPr>
          <w:color w:val="auto"/>
        </w:rPr>
        <w:t xml:space="preserve"> </w:t>
      </w:r>
      <w:r w:rsidRPr="001D6777">
        <w:rPr>
          <w:color w:val="auto"/>
        </w:rPr>
        <w:t>illetve az általa megbízott tervező több szakmai konzultációt is kezdeményezhet.</w:t>
      </w:r>
    </w:p>
    <w:p w:rsidR="00A35C20" w:rsidRPr="001D6777" w:rsidRDefault="00626AFF" w:rsidP="005F3A9F">
      <w:pPr>
        <w:pStyle w:val="Szvegtrzs20"/>
        <w:numPr>
          <w:ilvl w:val="0"/>
          <w:numId w:val="61"/>
        </w:numPr>
        <w:shd w:val="clear" w:color="auto" w:fill="auto"/>
        <w:tabs>
          <w:tab w:val="left" w:pos="709"/>
        </w:tabs>
        <w:spacing w:before="0" w:after="120" w:line="240" w:lineRule="auto"/>
        <w:ind w:left="726" w:hanging="346"/>
        <w:rPr>
          <w:color w:val="auto"/>
        </w:rPr>
      </w:pPr>
      <w:r w:rsidRPr="001D6777">
        <w:rPr>
          <w:color w:val="auto"/>
        </w:rPr>
        <w:t>Építési tevékenység esetén az egyeztetett időpontban megtartott szakmai konzultáción a tervezőnek a konzultáció napjára dátumozott papír alapú tervdokumentációt kell bemutatnia.</w:t>
      </w:r>
    </w:p>
    <w:p w:rsidR="00A35C20" w:rsidRPr="001D6777" w:rsidRDefault="00626AFF" w:rsidP="005F3A9F">
      <w:pPr>
        <w:pStyle w:val="Szvegtrzs20"/>
        <w:numPr>
          <w:ilvl w:val="0"/>
          <w:numId w:val="61"/>
        </w:numPr>
        <w:shd w:val="clear" w:color="auto" w:fill="auto"/>
        <w:tabs>
          <w:tab w:val="left" w:pos="709"/>
        </w:tabs>
        <w:spacing w:before="0" w:after="120" w:line="240" w:lineRule="auto"/>
        <w:ind w:left="726" w:hanging="346"/>
        <w:rPr>
          <w:color w:val="auto"/>
        </w:rPr>
      </w:pPr>
      <w:r w:rsidRPr="001D6777">
        <w:rPr>
          <w:color w:val="auto"/>
        </w:rPr>
        <w:t>A dokumentációt a tervezőnek elektronikus úton (pdf. formátumban) a szakmai konzultációt legalább 7 nappal megelőzően meg kell küldenie a főépítésznek.</w:t>
      </w:r>
    </w:p>
    <w:p w:rsidR="00A35C20" w:rsidRPr="001D6777" w:rsidRDefault="00626AFF" w:rsidP="005F3A9F">
      <w:pPr>
        <w:pStyle w:val="Szvegtrzs20"/>
        <w:numPr>
          <w:ilvl w:val="0"/>
          <w:numId w:val="61"/>
        </w:numPr>
        <w:shd w:val="clear" w:color="auto" w:fill="auto"/>
        <w:tabs>
          <w:tab w:val="left" w:pos="709"/>
        </w:tabs>
        <w:spacing w:before="0" w:after="120" w:line="240" w:lineRule="auto"/>
        <w:ind w:left="726" w:hanging="346"/>
        <w:rPr>
          <w:color w:val="auto"/>
        </w:rPr>
      </w:pPr>
      <w:r w:rsidRPr="001D6777">
        <w:rPr>
          <w:color w:val="auto"/>
        </w:rPr>
        <w:t>Amennyiben a szakmai konzultáción az illeszkedés megítélése tekintetében a felek véleménye nem egyezik, az építtető kérheti, főépítész kez</w:t>
      </w:r>
      <w:r w:rsidR="00775AD2" w:rsidRPr="001D6777">
        <w:rPr>
          <w:color w:val="auto"/>
        </w:rPr>
        <w:t>deményezheti a helyi építészeti-</w:t>
      </w:r>
      <w:r w:rsidRPr="001D6777">
        <w:rPr>
          <w:color w:val="auto"/>
        </w:rPr>
        <w:t>műszaki tervtanács összehívását.</w:t>
      </w:r>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62"/>
        </w:numPr>
        <w:shd w:val="clear" w:color="auto" w:fill="auto"/>
        <w:tabs>
          <w:tab w:val="left" w:pos="709"/>
        </w:tabs>
        <w:spacing w:before="0" w:after="120" w:line="240" w:lineRule="auto"/>
        <w:ind w:left="726" w:hanging="346"/>
        <w:rPr>
          <w:color w:val="auto"/>
        </w:rPr>
      </w:pPr>
      <w:r w:rsidRPr="001D6777">
        <w:rPr>
          <w:color w:val="auto"/>
        </w:rPr>
        <w:t>A szakmai konzultációt a kérelem beérkezésétől számított 8 napon belül kell megadni.</w:t>
      </w:r>
    </w:p>
    <w:p w:rsidR="00A35C20" w:rsidRPr="001D6777" w:rsidRDefault="00626AFF" w:rsidP="005F3A9F">
      <w:pPr>
        <w:pStyle w:val="Szvegtrzs20"/>
        <w:numPr>
          <w:ilvl w:val="0"/>
          <w:numId w:val="62"/>
        </w:numPr>
        <w:shd w:val="clear" w:color="auto" w:fill="auto"/>
        <w:tabs>
          <w:tab w:val="left" w:pos="709"/>
        </w:tabs>
        <w:spacing w:before="0" w:after="120" w:line="240" w:lineRule="auto"/>
        <w:ind w:left="726" w:hanging="346"/>
        <w:rPr>
          <w:color w:val="auto"/>
        </w:rPr>
      </w:pPr>
      <w:r w:rsidRPr="001D6777">
        <w:rPr>
          <w:color w:val="auto"/>
        </w:rPr>
        <w:t xml:space="preserve">Az építtető, illetve az általa megbízott tervező a főépítészi szakmai konzultáció során elhangzottakról emlékeztetőt készíthet, melyet - ellenjegyzés céljából (szerkeszthető formátumban) - meg kell küldenie a főépítésznek. A főépítész az emlékeztetőt - </w:t>
      </w:r>
      <w:r w:rsidRPr="001D6777">
        <w:rPr>
          <w:color w:val="auto"/>
        </w:rPr>
        <w:lastRenderedPageBreak/>
        <w:t xml:space="preserve">változatlan tartalommal vagy indokoltesetben szöveges kiegészítésekkel - </w:t>
      </w:r>
      <w:proofErr w:type="spellStart"/>
      <w:r w:rsidRPr="001D6777">
        <w:rPr>
          <w:color w:val="auto"/>
        </w:rPr>
        <w:t>ellenjegyzi</w:t>
      </w:r>
      <w:proofErr w:type="spellEnd"/>
      <w:r w:rsidRPr="001D6777">
        <w:rPr>
          <w:color w:val="auto"/>
        </w:rPr>
        <w:t xml:space="preserve"> és megküldi az építtetőnek, tervezőnek.</w:t>
      </w:r>
    </w:p>
    <w:p w:rsidR="00A35C20" w:rsidRPr="001D6777" w:rsidRDefault="00626AFF" w:rsidP="005F3A9F">
      <w:pPr>
        <w:pStyle w:val="Szvegtrzs20"/>
        <w:numPr>
          <w:ilvl w:val="0"/>
          <w:numId w:val="62"/>
        </w:numPr>
        <w:shd w:val="clear" w:color="auto" w:fill="auto"/>
        <w:tabs>
          <w:tab w:val="left" w:pos="709"/>
        </w:tabs>
        <w:spacing w:before="0" w:after="120" w:line="240" w:lineRule="auto"/>
        <w:ind w:left="726" w:hanging="346"/>
        <w:rPr>
          <w:color w:val="auto"/>
        </w:rPr>
      </w:pPr>
      <w:r w:rsidRPr="001D6777">
        <w:rPr>
          <w:color w:val="auto"/>
        </w:rPr>
        <w:t>Ha az építészeti-műszaki tervdokumentáció műleírása a szakmai konzultációra vonatkozó utalást,</w:t>
      </w:r>
      <w:r w:rsidR="00FC2854" w:rsidRPr="001D6777">
        <w:rPr>
          <w:color w:val="auto"/>
        </w:rPr>
        <w:t xml:space="preserve"> </w:t>
      </w:r>
      <w:r w:rsidRPr="001D6777">
        <w:rPr>
          <w:color w:val="auto"/>
        </w:rPr>
        <w:t>hivatkozást is tartalmaz, a terviratok között az (1) bekezdés szerinti emlékeztetőt és az azokhoz tartozó munkaközi dokumentáció tervlapjainak másolatát is szerepeltetni kell.</w:t>
      </w:r>
    </w:p>
    <w:p w:rsidR="00A35C20" w:rsidRPr="001D6777" w:rsidRDefault="00626AFF" w:rsidP="005F3A9F">
      <w:pPr>
        <w:pStyle w:val="Szvegtrzs20"/>
        <w:numPr>
          <w:ilvl w:val="0"/>
          <w:numId w:val="62"/>
        </w:numPr>
        <w:shd w:val="clear" w:color="auto" w:fill="auto"/>
        <w:tabs>
          <w:tab w:val="left" w:pos="709"/>
        </w:tabs>
        <w:spacing w:before="0" w:after="120" w:line="240" w:lineRule="auto"/>
        <w:ind w:left="726" w:hanging="346"/>
        <w:rPr>
          <w:color w:val="auto"/>
        </w:rPr>
      </w:pPr>
      <w:r w:rsidRPr="001D6777">
        <w:rPr>
          <w:color w:val="auto"/>
        </w:rPr>
        <w:t>A szakmai konzultációkról készített eml</w:t>
      </w:r>
      <w:r w:rsidR="00FC2854" w:rsidRPr="001D6777">
        <w:rPr>
          <w:color w:val="auto"/>
        </w:rPr>
        <w:t xml:space="preserve">ékeztetők, valamint az azokhoz – azonosítható módon – </w:t>
      </w:r>
      <w:r w:rsidRPr="001D6777">
        <w:rPr>
          <w:color w:val="auto"/>
        </w:rPr>
        <w:t>tartozó tervdokumentációk nyilvántartásáról gondoskodni kell.</w:t>
      </w:r>
    </w:p>
    <w:p w:rsidR="00A35C20" w:rsidRPr="001D6777" w:rsidRDefault="00626AFF" w:rsidP="000D4E3F">
      <w:pPr>
        <w:pStyle w:val="Cmsor20"/>
        <w:keepNext/>
        <w:keepLines/>
        <w:numPr>
          <w:ilvl w:val="0"/>
          <w:numId w:val="1"/>
        </w:numPr>
        <w:shd w:val="clear" w:color="auto" w:fill="auto"/>
        <w:tabs>
          <w:tab w:val="left" w:pos="0"/>
        </w:tabs>
        <w:spacing w:line="240" w:lineRule="auto"/>
        <w:ind w:firstLine="0"/>
        <w:rPr>
          <w:color w:val="auto"/>
        </w:rPr>
      </w:pPr>
      <w:bookmarkStart w:id="43" w:name="bookmark84"/>
      <w:r w:rsidRPr="001D6777">
        <w:rPr>
          <w:color w:val="auto"/>
        </w:rPr>
        <w:t>F</w:t>
      </w:r>
      <w:bookmarkEnd w:id="43"/>
      <w:r w:rsidR="00FC2854" w:rsidRPr="001D6777">
        <w:rPr>
          <w:color w:val="auto"/>
        </w:rPr>
        <w:t>EJEZET</w:t>
      </w:r>
    </w:p>
    <w:p w:rsidR="00A35C20" w:rsidRPr="001D6777" w:rsidRDefault="00626AFF" w:rsidP="000D4E3F">
      <w:pPr>
        <w:pStyle w:val="Cmsor20"/>
        <w:keepNext/>
        <w:keepLines/>
        <w:shd w:val="clear" w:color="auto" w:fill="auto"/>
        <w:spacing w:line="240" w:lineRule="auto"/>
        <w:ind w:firstLine="0"/>
        <w:rPr>
          <w:i/>
          <w:caps/>
          <w:color w:val="auto"/>
        </w:rPr>
      </w:pPr>
      <w:bookmarkStart w:id="44" w:name="bookmark85"/>
      <w:r w:rsidRPr="001D6777">
        <w:rPr>
          <w:i/>
          <w:caps/>
          <w:color w:val="auto"/>
        </w:rPr>
        <w:t>Településképi véleményezési eljárás</w:t>
      </w:r>
      <w:bookmarkEnd w:id="44"/>
    </w:p>
    <w:p w:rsidR="0069474D" w:rsidRPr="001D6777" w:rsidRDefault="0069474D" w:rsidP="0069474D">
      <w:pPr>
        <w:pStyle w:val="Cmsor20"/>
        <w:keepNext/>
        <w:keepLines/>
        <w:shd w:val="clear" w:color="auto" w:fill="auto"/>
        <w:tabs>
          <w:tab w:val="left" w:pos="0"/>
        </w:tabs>
        <w:spacing w:line="240" w:lineRule="auto"/>
        <w:ind w:firstLine="0"/>
        <w:rPr>
          <w:color w:val="auto"/>
        </w:rPr>
      </w:pPr>
      <w:bookmarkStart w:id="45" w:name="bookmark86"/>
    </w:p>
    <w:p w:rsidR="00A35C20" w:rsidRPr="001D6777" w:rsidRDefault="00626AFF" w:rsidP="0069474D">
      <w:pPr>
        <w:pStyle w:val="Cmsor20"/>
        <w:keepNext/>
        <w:keepLines/>
        <w:shd w:val="clear" w:color="auto" w:fill="auto"/>
        <w:tabs>
          <w:tab w:val="left" w:pos="0"/>
        </w:tabs>
        <w:spacing w:line="240" w:lineRule="auto"/>
        <w:ind w:firstLine="0"/>
        <w:rPr>
          <w:color w:val="auto"/>
        </w:rPr>
      </w:pPr>
      <w:r w:rsidRPr="001D6777">
        <w:rPr>
          <w:color w:val="auto"/>
        </w:rPr>
        <w:t>Általános szabályok</w:t>
      </w:r>
      <w:bookmarkEnd w:id="45"/>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63"/>
        </w:numPr>
        <w:shd w:val="clear" w:color="auto" w:fill="auto"/>
        <w:tabs>
          <w:tab w:val="left" w:pos="709"/>
        </w:tabs>
        <w:spacing w:before="0" w:after="120" w:line="240" w:lineRule="auto"/>
        <w:ind w:left="726" w:hanging="346"/>
        <w:rPr>
          <w:color w:val="auto"/>
        </w:rPr>
      </w:pPr>
      <w:r w:rsidRPr="001D6777">
        <w:rPr>
          <w:color w:val="auto"/>
        </w:rPr>
        <w:t>Építésügyi hatósági engedélyhez kötött építési munkákra vonatkozó építészeti - műszaki tervekkel kapcsolatban</w:t>
      </w:r>
      <w:r w:rsidR="006F253F" w:rsidRPr="001D6777">
        <w:rPr>
          <w:color w:val="auto"/>
        </w:rPr>
        <w:t xml:space="preserve"> </w:t>
      </w:r>
      <w:r w:rsidRPr="001D6777">
        <w:rPr>
          <w:color w:val="auto"/>
        </w:rPr>
        <w:t>településképi véleményezési eljárást kell lefolytatni</w:t>
      </w:r>
    </w:p>
    <w:p w:rsidR="00A35C20" w:rsidRPr="001D6777" w:rsidRDefault="00626AFF" w:rsidP="005F3A9F">
      <w:pPr>
        <w:pStyle w:val="Szvegtrzs20"/>
        <w:numPr>
          <w:ilvl w:val="0"/>
          <w:numId w:val="35"/>
        </w:numPr>
        <w:shd w:val="clear" w:color="auto" w:fill="auto"/>
        <w:tabs>
          <w:tab w:val="left" w:pos="1143"/>
        </w:tabs>
        <w:spacing w:before="0" w:after="120" w:line="240" w:lineRule="auto"/>
        <w:ind w:left="800" w:firstLine="0"/>
        <w:rPr>
          <w:color w:val="auto"/>
        </w:rPr>
      </w:pPr>
      <w:r w:rsidRPr="001D6777">
        <w:rPr>
          <w:color w:val="auto"/>
        </w:rPr>
        <w:t>új építmény építésére,</w:t>
      </w:r>
    </w:p>
    <w:p w:rsidR="00A35C20" w:rsidRPr="001D6777" w:rsidRDefault="00626AFF" w:rsidP="005F3A9F">
      <w:pPr>
        <w:pStyle w:val="Szvegtrzs20"/>
        <w:numPr>
          <w:ilvl w:val="0"/>
          <w:numId w:val="35"/>
        </w:numPr>
        <w:shd w:val="clear" w:color="auto" w:fill="auto"/>
        <w:tabs>
          <w:tab w:val="left" w:pos="1167"/>
        </w:tabs>
        <w:spacing w:before="0" w:after="120" w:line="240" w:lineRule="auto"/>
        <w:ind w:left="1134" w:hanging="334"/>
        <w:rPr>
          <w:color w:val="auto"/>
        </w:rPr>
      </w:pPr>
      <w:r w:rsidRPr="001D6777">
        <w:rPr>
          <w:color w:val="auto"/>
        </w:rPr>
        <w:t>meglévő építmény (a meglévő tetőtér beépítését is ide értve) - a beépített szintterület növekedését eredményező - bővítésére, illetve a településképet érintő átalakítására</w:t>
      </w:r>
      <w:r w:rsidR="006F253F" w:rsidRPr="001D6777">
        <w:rPr>
          <w:color w:val="auto"/>
        </w:rPr>
        <w:t xml:space="preserve"> </w:t>
      </w:r>
      <w:r w:rsidRPr="001D6777">
        <w:rPr>
          <w:color w:val="auto"/>
        </w:rPr>
        <w:t>irányuló építési, összevont vagy fennmaradási engedélyezési eljárások esetén.</w:t>
      </w:r>
    </w:p>
    <w:p w:rsidR="00A35C20" w:rsidRPr="001D6777" w:rsidRDefault="00626AFF" w:rsidP="005F3A9F">
      <w:pPr>
        <w:pStyle w:val="Szvegtrzs20"/>
        <w:numPr>
          <w:ilvl w:val="0"/>
          <w:numId w:val="63"/>
        </w:numPr>
        <w:shd w:val="clear" w:color="auto" w:fill="auto"/>
        <w:tabs>
          <w:tab w:val="left" w:pos="709"/>
        </w:tabs>
        <w:spacing w:before="0" w:after="120" w:line="240" w:lineRule="auto"/>
        <w:ind w:left="726" w:hanging="346"/>
        <w:rPr>
          <w:color w:val="auto"/>
        </w:rPr>
      </w:pPr>
      <w:r w:rsidRPr="001D6777">
        <w:rPr>
          <w:color w:val="auto"/>
        </w:rPr>
        <w:t>E Fejezet előírásait nem kell alkalmazni a területi építészeti-műszaki tervtanács hatásköre alá eső, valamint az összevont telepítési eljárás, ezen belül telepítési hatásvizsgálati szakasz kezdeményezésére vonatkozó esetekre.</w:t>
      </w:r>
    </w:p>
    <w:p w:rsidR="00A35C20" w:rsidRPr="001D6777" w:rsidRDefault="00626AFF" w:rsidP="005F3A9F">
      <w:pPr>
        <w:pStyle w:val="Szvegtrzs20"/>
        <w:numPr>
          <w:ilvl w:val="0"/>
          <w:numId w:val="63"/>
        </w:numPr>
        <w:shd w:val="clear" w:color="auto" w:fill="auto"/>
        <w:tabs>
          <w:tab w:val="left" w:pos="709"/>
        </w:tabs>
        <w:spacing w:before="0" w:after="120" w:line="240" w:lineRule="auto"/>
        <w:ind w:left="726" w:hanging="346"/>
        <w:rPr>
          <w:color w:val="auto"/>
        </w:rPr>
      </w:pPr>
      <w:r w:rsidRPr="001D6777">
        <w:rPr>
          <w:color w:val="auto"/>
        </w:rPr>
        <w:t>A polgármester véleményét általánosan az önk</w:t>
      </w:r>
      <w:r w:rsidR="00610A48" w:rsidRPr="001D6777">
        <w:rPr>
          <w:color w:val="auto"/>
        </w:rPr>
        <w:t xml:space="preserve">ormányzati főépítész véleménye </w:t>
      </w:r>
      <w:r w:rsidRPr="001D6777">
        <w:rPr>
          <w:color w:val="auto"/>
        </w:rPr>
        <w:t>alapján alakítja ki.</w:t>
      </w:r>
    </w:p>
    <w:p w:rsidR="006F253F" w:rsidRPr="001D6777" w:rsidRDefault="00626AFF" w:rsidP="005F3A9F">
      <w:pPr>
        <w:pStyle w:val="Szvegtrzs20"/>
        <w:numPr>
          <w:ilvl w:val="0"/>
          <w:numId w:val="63"/>
        </w:numPr>
        <w:shd w:val="clear" w:color="auto" w:fill="auto"/>
        <w:tabs>
          <w:tab w:val="left" w:pos="709"/>
        </w:tabs>
        <w:spacing w:before="0" w:after="120" w:line="240" w:lineRule="auto"/>
        <w:ind w:left="726" w:hanging="346"/>
        <w:rPr>
          <w:color w:val="auto"/>
        </w:rPr>
      </w:pPr>
      <w:r w:rsidRPr="001D6777">
        <w:rPr>
          <w:color w:val="auto"/>
        </w:rPr>
        <w:t>A tervezési terület, illetve az építési munka sajátosságai alapján indokolt esetben a polgármester vagy - a polgármester egyetértésével - a főépítész kezdeményezheti a helyi építészeti-műszaki tervtanácsi véleményezését.</w:t>
      </w:r>
      <w:bookmarkStart w:id="46" w:name="bookmark88"/>
    </w:p>
    <w:p w:rsidR="00A35C20" w:rsidRPr="001D6777" w:rsidRDefault="00626AFF" w:rsidP="0033137A">
      <w:pPr>
        <w:pStyle w:val="Cmsor20"/>
        <w:keepNext/>
        <w:keepLines/>
        <w:shd w:val="clear" w:color="auto" w:fill="auto"/>
        <w:tabs>
          <w:tab w:val="left" w:pos="2861"/>
        </w:tabs>
        <w:spacing w:line="240" w:lineRule="exact"/>
        <w:ind w:left="2160" w:firstLine="0"/>
        <w:jc w:val="both"/>
        <w:rPr>
          <w:color w:val="auto"/>
        </w:rPr>
      </w:pPr>
      <w:r w:rsidRPr="001D6777">
        <w:rPr>
          <w:color w:val="auto"/>
        </w:rPr>
        <w:t>A településképi véleményezési eljárás szabályai</w:t>
      </w:r>
      <w:bookmarkEnd w:id="46"/>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64"/>
        </w:numPr>
        <w:shd w:val="clear" w:color="auto" w:fill="auto"/>
        <w:tabs>
          <w:tab w:val="left" w:pos="709"/>
        </w:tabs>
        <w:spacing w:before="0" w:after="120" w:line="240" w:lineRule="auto"/>
        <w:ind w:left="726" w:hanging="346"/>
        <w:rPr>
          <w:color w:val="auto"/>
        </w:rPr>
      </w:pPr>
      <w:r w:rsidRPr="001D6777">
        <w:rPr>
          <w:color w:val="auto"/>
        </w:rPr>
        <w:t>A településképi véleményezési kérelmet az ÉTDR rendszerbe feltöltéssel kell kezdeményezni.</w:t>
      </w:r>
    </w:p>
    <w:p w:rsidR="00A35C20" w:rsidRPr="001D6777" w:rsidRDefault="00626AFF" w:rsidP="005F3A9F">
      <w:pPr>
        <w:pStyle w:val="Szvegtrzs20"/>
        <w:numPr>
          <w:ilvl w:val="0"/>
          <w:numId w:val="64"/>
        </w:numPr>
        <w:shd w:val="clear" w:color="auto" w:fill="auto"/>
        <w:tabs>
          <w:tab w:val="left" w:pos="709"/>
        </w:tabs>
        <w:spacing w:before="0" w:after="120" w:line="240" w:lineRule="auto"/>
        <w:ind w:left="726" w:hanging="346"/>
        <w:rPr>
          <w:color w:val="auto"/>
        </w:rPr>
      </w:pPr>
      <w:r w:rsidRPr="001D6777">
        <w:rPr>
          <w:color w:val="auto"/>
        </w:rPr>
        <w:t>A polgármester településképi véleményét a főépítész készíti elő, szakmailag megvizsgálja a véleményezésre benyújtott dokumentációt, megadja szakvéleményét vagy a tervtanácsról szóló önkormányzati rendeletben szabályozott esetekben összehívja a tervtanácsot.</w:t>
      </w:r>
    </w:p>
    <w:p w:rsidR="00A35C20" w:rsidRPr="001D6777" w:rsidRDefault="00626AFF" w:rsidP="005F3A9F">
      <w:pPr>
        <w:pStyle w:val="Szvegtrzs20"/>
        <w:numPr>
          <w:ilvl w:val="0"/>
          <w:numId w:val="64"/>
        </w:numPr>
        <w:shd w:val="clear" w:color="auto" w:fill="auto"/>
        <w:tabs>
          <w:tab w:val="left" w:pos="709"/>
        </w:tabs>
        <w:spacing w:before="0" w:after="120" w:line="240" w:lineRule="auto"/>
        <w:ind w:left="726" w:hanging="346"/>
        <w:rPr>
          <w:color w:val="auto"/>
        </w:rPr>
      </w:pPr>
      <w:r w:rsidRPr="001D6777">
        <w:rPr>
          <w:color w:val="auto"/>
        </w:rPr>
        <w:t>A településképi véleményhez csatolni kell a tervtanácsi vagy főépítészi állásfoglalást, melynek elutasítás esetén tartalmaznia kell a vélemény részletes indoklását.</w:t>
      </w:r>
    </w:p>
    <w:p w:rsidR="00A35C20" w:rsidRPr="001D6777" w:rsidRDefault="00626AFF" w:rsidP="005F3A9F">
      <w:pPr>
        <w:pStyle w:val="Szvegtrzs20"/>
        <w:numPr>
          <w:ilvl w:val="0"/>
          <w:numId w:val="64"/>
        </w:numPr>
        <w:shd w:val="clear" w:color="auto" w:fill="auto"/>
        <w:tabs>
          <w:tab w:val="left" w:pos="709"/>
        </w:tabs>
        <w:spacing w:before="0" w:after="120" w:line="240" w:lineRule="auto"/>
        <w:ind w:left="726" w:hanging="346"/>
        <w:rPr>
          <w:color w:val="auto"/>
        </w:rPr>
      </w:pPr>
      <w:r w:rsidRPr="001D6777">
        <w:rPr>
          <w:color w:val="auto"/>
        </w:rPr>
        <w:t>Amennyiben a véleményezésre benyújtott építészeti-műszaki tervdokumentáció a beépítési tájékoztatás és a tervekkel kapcsolatos szakmai konzultáció, illetve e rendelet, valamint a településrendezési eszköz irányadó szabályozásától eltérő megoldást tartalmaz, az eltérést a műleírásban indokolni kell.</w:t>
      </w:r>
    </w:p>
    <w:p w:rsidR="00A35C20" w:rsidRPr="001D6777" w:rsidRDefault="00626AFF" w:rsidP="005F3A9F">
      <w:pPr>
        <w:pStyle w:val="Szvegtrzs20"/>
        <w:numPr>
          <w:ilvl w:val="0"/>
          <w:numId w:val="64"/>
        </w:numPr>
        <w:shd w:val="clear" w:color="auto" w:fill="auto"/>
        <w:tabs>
          <w:tab w:val="left" w:pos="709"/>
        </w:tabs>
        <w:spacing w:before="0" w:after="120" w:line="240" w:lineRule="auto"/>
        <w:ind w:left="726" w:hanging="346"/>
        <w:rPr>
          <w:color w:val="auto"/>
        </w:rPr>
      </w:pPr>
      <w:r w:rsidRPr="001D6777">
        <w:rPr>
          <w:color w:val="auto"/>
        </w:rPr>
        <w:t>A településképi vélemény kiadására 15 napos határidő áll rendelkezésre.</w:t>
      </w:r>
    </w:p>
    <w:p w:rsidR="00A35C20" w:rsidRPr="001D6777" w:rsidRDefault="00626AFF" w:rsidP="005F3A9F">
      <w:pPr>
        <w:pStyle w:val="Szvegtrzs20"/>
        <w:numPr>
          <w:ilvl w:val="0"/>
          <w:numId w:val="64"/>
        </w:numPr>
        <w:shd w:val="clear" w:color="auto" w:fill="auto"/>
        <w:tabs>
          <w:tab w:val="left" w:pos="709"/>
        </w:tabs>
        <w:spacing w:before="0" w:after="120" w:line="240" w:lineRule="auto"/>
        <w:ind w:left="726" w:hanging="346"/>
        <w:rPr>
          <w:color w:val="auto"/>
        </w:rPr>
      </w:pPr>
      <w:r w:rsidRPr="001D6777">
        <w:rPr>
          <w:color w:val="auto"/>
        </w:rPr>
        <w:lastRenderedPageBreak/>
        <w:t>Polgármester a tervezett építési tevékenységet</w:t>
      </w:r>
      <w:r w:rsidR="00DB6833" w:rsidRPr="001D6777">
        <w:rPr>
          <w:color w:val="auto"/>
        </w:rPr>
        <w:t xml:space="preserve"> </w:t>
      </w:r>
      <w:r w:rsidRPr="001D6777">
        <w:rPr>
          <w:color w:val="auto"/>
        </w:rPr>
        <w:t>feltétel nélkül vagy feltétel meghatározásával javasolja, vagy engedélyezésre nem javasolja.</w:t>
      </w:r>
    </w:p>
    <w:p w:rsidR="00A35C20" w:rsidRPr="001D6777" w:rsidRDefault="00626AFF" w:rsidP="0033137A">
      <w:pPr>
        <w:pStyle w:val="Cmsor20"/>
        <w:keepNext/>
        <w:keepLines/>
        <w:shd w:val="clear" w:color="auto" w:fill="auto"/>
        <w:tabs>
          <w:tab w:val="left" w:pos="2546"/>
        </w:tabs>
        <w:spacing w:line="240" w:lineRule="exact"/>
        <w:ind w:left="1843" w:firstLine="0"/>
        <w:jc w:val="both"/>
        <w:rPr>
          <w:color w:val="auto"/>
        </w:rPr>
      </w:pPr>
      <w:bookmarkStart w:id="47" w:name="bookmark90"/>
      <w:r w:rsidRPr="001D6777">
        <w:rPr>
          <w:color w:val="auto"/>
        </w:rPr>
        <w:t>A településképi vélemény kialakításának szempontjai</w:t>
      </w:r>
      <w:bookmarkEnd w:id="47"/>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65"/>
        </w:numPr>
        <w:shd w:val="clear" w:color="auto" w:fill="auto"/>
        <w:tabs>
          <w:tab w:val="left" w:pos="709"/>
        </w:tabs>
        <w:spacing w:before="0" w:after="120" w:line="240" w:lineRule="auto"/>
        <w:ind w:left="726" w:hanging="346"/>
        <w:rPr>
          <w:b/>
          <w:color w:val="auto"/>
        </w:rPr>
      </w:pPr>
      <w:r w:rsidRPr="001D6777">
        <w:rPr>
          <w:color w:val="auto"/>
        </w:rPr>
        <w:t xml:space="preserve">A településképi véleményezési eljárás során vizsgálni kell, hogy az </w:t>
      </w:r>
      <w:r w:rsidRPr="001D6777">
        <w:rPr>
          <w:b/>
          <w:color w:val="auto"/>
        </w:rPr>
        <w:t>építészeti-műszaki tervdokumentáció</w:t>
      </w:r>
    </w:p>
    <w:p w:rsidR="00A35C20" w:rsidRPr="001D6777" w:rsidRDefault="00626AFF" w:rsidP="005F3A9F">
      <w:pPr>
        <w:pStyle w:val="Szvegtrzs20"/>
        <w:numPr>
          <w:ilvl w:val="0"/>
          <w:numId w:val="36"/>
        </w:numPr>
        <w:shd w:val="clear" w:color="auto" w:fill="auto"/>
        <w:tabs>
          <w:tab w:val="left" w:pos="1162"/>
        </w:tabs>
        <w:spacing w:before="0" w:after="120" w:line="240" w:lineRule="auto"/>
        <w:ind w:left="1100" w:hanging="300"/>
        <w:rPr>
          <w:color w:val="auto"/>
        </w:rPr>
      </w:pPr>
      <w:r w:rsidRPr="001D6777">
        <w:rPr>
          <w:color w:val="auto"/>
        </w:rPr>
        <w:t>megfelel-e a helyi építési szabályzatban és a településképi rendeletben foglalt előírásoknak,</w:t>
      </w:r>
    </w:p>
    <w:p w:rsidR="00A35C20" w:rsidRPr="001D6777" w:rsidRDefault="00626AFF" w:rsidP="005F3A9F">
      <w:pPr>
        <w:pStyle w:val="Szvegtrzs20"/>
        <w:numPr>
          <w:ilvl w:val="0"/>
          <w:numId w:val="36"/>
        </w:numPr>
        <w:shd w:val="clear" w:color="auto" w:fill="auto"/>
        <w:tabs>
          <w:tab w:val="left" w:pos="1186"/>
        </w:tabs>
        <w:spacing w:before="0" w:after="120" w:line="240" w:lineRule="auto"/>
        <w:ind w:left="1100" w:hanging="300"/>
        <w:rPr>
          <w:color w:val="auto"/>
        </w:rPr>
      </w:pPr>
      <w:r w:rsidRPr="001D6777">
        <w:rPr>
          <w:color w:val="auto"/>
        </w:rPr>
        <w:t>kidolgozása a szakmai tájékoztatás szerint történt-e,</w:t>
      </w:r>
    </w:p>
    <w:p w:rsidR="00A35C20" w:rsidRPr="001D6777" w:rsidRDefault="00626AFF" w:rsidP="005F3A9F">
      <w:pPr>
        <w:pStyle w:val="Szvegtrzs20"/>
        <w:numPr>
          <w:ilvl w:val="0"/>
          <w:numId w:val="36"/>
        </w:numPr>
        <w:shd w:val="clear" w:color="auto" w:fill="auto"/>
        <w:tabs>
          <w:tab w:val="left" w:pos="1186"/>
        </w:tabs>
        <w:spacing w:before="0" w:after="120" w:line="240" w:lineRule="auto"/>
        <w:ind w:left="1100" w:hanging="300"/>
        <w:rPr>
          <w:color w:val="auto"/>
        </w:rPr>
      </w:pPr>
      <w:r w:rsidRPr="001D6777">
        <w:rPr>
          <w:color w:val="auto"/>
        </w:rPr>
        <w:t>figyelembe veszi-e az</w:t>
      </w:r>
      <w:r w:rsidR="00610A48" w:rsidRPr="001D6777">
        <w:rPr>
          <w:color w:val="auto"/>
        </w:rPr>
        <w:t xml:space="preserve"> </w:t>
      </w:r>
      <w:r w:rsidRPr="001D6777">
        <w:rPr>
          <w:color w:val="auto"/>
        </w:rPr>
        <w:t>arculati kézikönyvben található településképi megjelenésre, építészeti illeszkedésre vonatkozó javaslatokat, illetve hogy</w:t>
      </w:r>
    </w:p>
    <w:p w:rsidR="00A35C20" w:rsidRPr="001D6777" w:rsidRDefault="00626AFF" w:rsidP="005F3A9F">
      <w:pPr>
        <w:pStyle w:val="Szvegtrzs20"/>
        <w:numPr>
          <w:ilvl w:val="0"/>
          <w:numId w:val="36"/>
        </w:numPr>
        <w:shd w:val="clear" w:color="auto" w:fill="auto"/>
        <w:tabs>
          <w:tab w:val="left" w:pos="1186"/>
        </w:tabs>
        <w:spacing w:before="0" w:after="120" w:line="240" w:lineRule="auto"/>
        <w:ind w:left="1100" w:hanging="300"/>
        <w:rPr>
          <w:color w:val="auto"/>
        </w:rPr>
      </w:pPr>
      <w:r w:rsidRPr="001D6777">
        <w:rPr>
          <w:color w:val="auto"/>
        </w:rPr>
        <w:t>a b) és c) pont szerinti javaslatoktól eltérő megoldás azokkal egyenértékű vagy kedvezőbb beépítést, illetve településképi megjelenést eredményez-e.</w:t>
      </w:r>
    </w:p>
    <w:p w:rsidR="00A35C20" w:rsidRPr="001D6777" w:rsidRDefault="00626AFF" w:rsidP="005F3A9F">
      <w:pPr>
        <w:pStyle w:val="Szvegtrzs20"/>
        <w:numPr>
          <w:ilvl w:val="0"/>
          <w:numId w:val="65"/>
        </w:numPr>
        <w:shd w:val="clear" w:color="auto" w:fill="auto"/>
        <w:tabs>
          <w:tab w:val="left" w:pos="709"/>
        </w:tabs>
        <w:spacing w:before="0" w:after="120" w:line="240" w:lineRule="auto"/>
        <w:ind w:left="726" w:hanging="346"/>
        <w:rPr>
          <w:color w:val="auto"/>
        </w:rPr>
      </w:pPr>
      <w:r w:rsidRPr="001D6777">
        <w:rPr>
          <w:color w:val="auto"/>
        </w:rPr>
        <w:t xml:space="preserve">A </w:t>
      </w:r>
      <w:r w:rsidRPr="001D6777">
        <w:rPr>
          <w:b/>
          <w:color w:val="auto"/>
        </w:rPr>
        <w:t>telepítéssel kapcsolatban vizsgálni kell</w:t>
      </w:r>
      <w:r w:rsidRPr="001D6777">
        <w:rPr>
          <w:color w:val="auto"/>
        </w:rPr>
        <w:t>, hogy</w:t>
      </w:r>
    </w:p>
    <w:p w:rsidR="00A35C20" w:rsidRPr="001D6777" w:rsidRDefault="00626AFF" w:rsidP="005F3A9F">
      <w:pPr>
        <w:pStyle w:val="Szvegtrzs20"/>
        <w:numPr>
          <w:ilvl w:val="0"/>
          <w:numId w:val="37"/>
        </w:numPr>
        <w:shd w:val="clear" w:color="auto" w:fill="auto"/>
        <w:tabs>
          <w:tab w:val="left" w:pos="1162"/>
        </w:tabs>
        <w:spacing w:before="0" w:after="120" w:line="240" w:lineRule="auto"/>
        <w:ind w:left="1100" w:hanging="300"/>
        <w:rPr>
          <w:color w:val="auto"/>
        </w:rPr>
      </w:pPr>
      <w:r w:rsidRPr="001D6777">
        <w:rPr>
          <w:color w:val="auto"/>
        </w:rPr>
        <w:t>a beépítés módja megfelel-e a környezetbe illeszkedés követelményének,</w:t>
      </w:r>
    </w:p>
    <w:p w:rsidR="00A35C20" w:rsidRPr="001D6777" w:rsidRDefault="00626AFF" w:rsidP="005F3A9F">
      <w:pPr>
        <w:pStyle w:val="Szvegtrzs20"/>
        <w:numPr>
          <w:ilvl w:val="0"/>
          <w:numId w:val="37"/>
        </w:numPr>
        <w:shd w:val="clear" w:color="auto" w:fill="auto"/>
        <w:tabs>
          <w:tab w:val="left" w:pos="1186"/>
        </w:tabs>
        <w:spacing w:before="0" w:after="120" w:line="240" w:lineRule="auto"/>
        <w:ind w:left="1100" w:hanging="300"/>
        <w:rPr>
          <w:color w:val="auto"/>
        </w:rPr>
      </w:pPr>
      <w:r w:rsidRPr="001D6777">
        <w:rPr>
          <w:color w:val="auto"/>
        </w:rPr>
        <w:t>megfelelően veszi-e figyelembe a kialakult, illetve átalakuló környező beépítés adottságait, rendeltetésszerű használatának és fejlesztésének lehetőségeit,</w:t>
      </w:r>
    </w:p>
    <w:p w:rsidR="00A35C20" w:rsidRPr="001D6777" w:rsidRDefault="00626AFF" w:rsidP="005F3A9F">
      <w:pPr>
        <w:pStyle w:val="Szvegtrzs20"/>
        <w:numPr>
          <w:ilvl w:val="0"/>
          <w:numId w:val="37"/>
        </w:numPr>
        <w:shd w:val="clear" w:color="auto" w:fill="auto"/>
        <w:tabs>
          <w:tab w:val="left" w:pos="1186"/>
        </w:tabs>
        <w:spacing w:before="0" w:after="120" w:line="240" w:lineRule="auto"/>
        <w:ind w:left="1100" w:hanging="300"/>
        <w:rPr>
          <w:color w:val="auto"/>
        </w:rPr>
      </w:pPr>
      <w:r w:rsidRPr="001D6777">
        <w:rPr>
          <w:color w:val="auto"/>
        </w:rPr>
        <w:t>nem korlátozza-e indokolatlan mértékben a szomszédos ingatlanok benapozását, illetve építmények kilátását,</w:t>
      </w:r>
    </w:p>
    <w:p w:rsidR="00A35C20" w:rsidRPr="001D6777" w:rsidRDefault="00626AFF" w:rsidP="005F3A9F">
      <w:pPr>
        <w:pStyle w:val="Szvegtrzs20"/>
        <w:numPr>
          <w:ilvl w:val="0"/>
          <w:numId w:val="37"/>
        </w:numPr>
        <w:shd w:val="clear" w:color="auto" w:fill="auto"/>
        <w:tabs>
          <w:tab w:val="left" w:pos="1186"/>
        </w:tabs>
        <w:spacing w:before="0" w:after="120" w:line="240" w:lineRule="auto"/>
        <w:ind w:left="1100" w:hanging="300"/>
        <w:rPr>
          <w:color w:val="auto"/>
        </w:rPr>
      </w:pPr>
      <w:r w:rsidRPr="001D6777">
        <w:rPr>
          <w:color w:val="auto"/>
        </w:rPr>
        <w:t>több építési ütemben megvalósuló új beépítés esetén</w:t>
      </w:r>
    </w:p>
    <w:p w:rsidR="00A35C20" w:rsidRPr="001D6777" w:rsidRDefault="00626AFF" w:rsidP="008B691D">
      <w:pPr>
        <w:pStyle w:val="Szvegtrzs20"/>
        <w:shd w:val="clear" w:color="auto" w:fill="auto"/>
        <w:tabs>
          <w:tab w:val="left" w:pos="1586"/>
        </w:tabs>
        <w:spacing w:before="0" w:after="120" w:line="240" w:lineRule="auto"/>
        <w:ind w:left="1560" w:hanging="460"/>
        <w:rPr>
          <w:color w:val="auto"/>
        </w:rPr>
      </w:pPr>
      <w:r w:rsidRPr="001D6777">
        <w:rPr>
          <w:color w:val="auto"/>
        </w:rPr>
        <w:t>da)</w:t>
      </w:r>
      <w:r w:rsidRPr="001D6777">
        <w:rPr>
          <w:color w:val="auto"/>
        </w:rPr>
        <w:tab/>
        <w:t>biztosított lesz-e minden ütemben az előírásoknak és az illeszkedési követelményeknek való megfelelés, a bővítés megvalósíthatósága,</w:t>
      </w:r>
    </w:p>
    <w:p w:rsidR="00A35C20" w:rsidRPr="001D6777" w:rsidRDefault="00626AFF" w:rsidP="008B691D">
      <w:pPr>
        <w:pStyle w:val="Szvegtrzs20"/>
        <w:shd w:val="clear" w:color="auto" w:fill="auto"/>
        <w:tabs>
          <w:tab w:val="left" w:pos="1601"/>
        </w:tabs>
        <w:spacing w:before="0" w:after="120" w:line="240" w:lineRule="auto"/>
        <w:ind w:left="1560" w:hanging="460"/>
        <w:rPr>
          <w:color w:val="auto"/>
        </w:rPr>
      </w:pPr>
      <w:r w:rsidRPr="001D6777">
        <w:rPr>
          <w:color w:val="auto"/>
        </w:rPr>
        <w:t>db)</w:t>
      </w:r>
      <w:r w:rsidRPr="001D6777">
        <w:rPr>
          <w:color w:val="auto"/>
        </w:rPr>
        <w:tab/>
        <w:t>a beépítés javasolt sorrendje megfelel-e a rendezett településképpel kapcsolatos követelményeknek.</w:t>
      </w:r>
    </w:p>
    <w:p w:rsidR="00A35C20" w:rsidRPr="001D6777" w:rsidRDefault="00626AFF" w:rsidP="005F3A9F">
      <w:pPr>
        <w:pStyle w:val="Szvegtrzs20"/>
        <w:numPr>
          <w:ilvl w:val="0"/>
          <w:numId w:val="65"/>
        </w:numPr>
        <w:shd w:val="clear" w:color="auto" w:fill="auto"/>
        <w:tabs>
          <w:tab w:val="left" w:pos="709"/>
        </w:tabs>
        <w:spacing w:before="0" w:after="120" w:line="240" w:lineRule="auto"/>
        <w:ind w:left="726" w:hanging="346"/>
        <w:rPr>
          <w:color w:val="auto"/>
        </w:rPr>
      </w:pPr>
      <w:r w:rsidRPr="001D6777">
        <w:rPr>
          <w:color w:val="auto"/>
        </w:rPr>
        <w:t>Az alaprajzi elrendezéssel kapcsolatban vizsgálni kell, hogy</w:t>
      </w:r>
    </w:p>
    <w:p w:rsidR="00A35C20" w:rsidRPr="001D6777" w:rsidRDefault="00626AFF" w:rsidP="005F3A9F">
      <w:pPr>
        <w:pStyle w:val="Szvegtrzs20"/>
        <w:numPr>
          <w:ilvl w:val="0"/>
          <w:numId w:val="38"/>
        </w:numPr>
        <w:shd w:val="clear" w:color="auto" w:fill="auto"/>
        <w:tabs>
          <w:tab w:val="left" w:pos="1162"/>
        </w:tabs>
        <w:spacing w:before="0" w:after="120" w:line="240" w:lineRule="auto"/>
        <w:ind w:left="1100" w:hanging="300"/>
        <w:rPr>
          <w:color w:val="auto"/>
        </w:rPr>
      </w:pPr>
      <w:r w:rsidRPr="001D6777">
        <w:rPr>
          <w:color w:val="auto"/>
        </w:rPr>
        <w:t>földszinti alaprajz - a tervezett rendeltetés, illetve az azzal összefüggő használat sajátosságaiból eredően - nem korlátozza-, illetve zavarja-e indokolatlan mértékben a szomszédos ingatlanok rendeltetésszerű használatát,</w:t>
      </w:r>
    </w:p>
    <w:p w:rsidR="00A35C20" w:rsidRPr="001D6777" w:rsidRDefault="00626AFF" w:rsidP="005F3A9F">
      <w:pPr>
        <w:pStyle w:val="Szvegtrzs20"/>
        <w:numPr>
          <w:ilvl w:val="0"/>
          <w:numId w:val="38"/>
        </w:numPr>
        <w:shd w:val="clear" w:color="auto" w:fill="auto"/>
        <w:tabs>
          <w:tab w:val="left" w:pos="1186"/>
        </w:tabs>
        <w:spacing w:before="0" w:after="120" w:line="240" w:lineRule="auto"/>
        <w:ind w:left="1100" w:hanging="300"/>
        <w:rPr>
          <w:color w:val="auto"/>
        </w:rPr>
      </w:pPr>
      <w:r w:rsidRPr="001D6777">
        <w:rPr>
          <w:color w:val="auto"/>
        </w:rPr>
        <w:t>az alaprajzi megoldások nem eredményezik-e az épület tömegének, illetve homlokzatainak településképi szempontból kedvezőtlen megjelenését.</w:t>
      </w:r>
    </w:p>
    <w:p w:rsidR="00A35C20" w:rsidRPr="001D6777" w:rsidRDefault="00626AFF" w:rsidP="005F3A9F">
      <w:pPr>
        <w:pStyle w:val="Szvegtrzs20"/>
        <w:numPr>
          <w:ilvl w:val="0"/>
          <w:numId w:val="65"/>
        </w:numPr>
        <w:shd w:val="clear" w:color="auto" w:fill="auto"/>
        <w:tabs>
          <w:tab w:val="left" w:pos="709"/>
        </w:tabs>
        <w:spacing w:before="0" w:after="120" w:line="240" w:lineRule="auto"/>
        <w:ind w:left="726" w:hanging="346"/>
        <w:rPr>
          <w:color w:val="auto"/>
        </w:rPr>
      </w:pPr>
      <w:r w:rsidRPr="001D6777">
        <w:rPr>
          <w:color w:val="auto"/>
        </w:rPr>
        <w:t>Az épület tömegének, homlokzatának és tetőzetének kialakításával kapcsolatban vizsgálni kell, hogy</w:t>
      </w:r>
    </w:p>
    <w:p w:rsidR="00A35C20" w:rsidRPr="001D6777" w:rsidRDefault="00626AFF" w:rsidP="005F3A9F">
      <w:pPr>
        <w:pStyle w:val="Szvegtrzs20"/>
        <w:numPr>
          <w:ilvl w:val="0"/>
          <w:numId w:val="39"/>
        </w:numPr>
        <w:shd w:val="clear" w:color="auto" w:fill="auto"/>
        <w:tabs>
          <w:tab w:val="left" w:pos="1162"/>
        </w:tabs>
        <w:spacing w:before="0" w:after="120" w:line="240" w:lineRule="auto"/>
        <w:ind w:left="1100" w:hanging="300"/>
        <w:rPr>
          <w:color w:val="auto"/>
        </w:rPr>
      </w:pPr>
      <w:r w:rsidRPr="001D6777">
        <w:rPr>
          <w:color w:val="auto"/>
        </w:rPr>
        <w:t>azok építészeti megoldásai megfelelően illeszkednek-e a kialakult, illetve a helyi építési szabályzat szerint átalakuló épített környezethez,</w:t>
      </w:r>
    </w:p>
    <w:p w:rsidR="00A35C20" w:rsidRPr="001D6777" w:rsidRDefault="00626AFF" w:rsidP="005F3A9F">
      <w:pPr>
        <w:pStyle w:val="Szvegtrzs20"/>
        <w:numPr>
          <w:ilvl w:val="0"/>
          <w:numId w:val="39"/>
        </w:numPr>
        <w:shd w:val="clear" w:color="auto" w:fill="auto"/>
        <w:tabs>
          <w:tab w:val="left" w:pos="1186"/>
        </w:tabs>
        <w:spacing w:before="0" w:after="120" w:line="240" w:lineRule="auto"/>
        <w:ind w:left="1100" w:hanging="300"/>
        <w:rPr>
          <w:color w:val="auto"/>
        </w:rPr>
      </w:pPr>
      <w:r w:rsidRPr="001D6777">
        <w:rPr>
          <w:color w:val="auto"/>
        </w:rPr>
        <w:t>a külső megjelenés megfelel-e e rendelet előírásainak, az arculati kézikönyvben megfogalmazott elvárásoknak,</w:t>
      </w:r>
    </w:p>
    <w:p w:rsidR="00A35C20" w:rsidRPr="001D6777" w:rsidRDefault="00626AFF" w:rsidP="005F3A9F">
      <w:pPr>
        <w:pStyle w:val="Szvegtrzs20"/>
        <w:numPr>
          <w:ilvl w:val="0"/>
          <w:numId w:val="39"/>
        </w:numPr>
        <w:shd w:val="clear" w:color="auto" w:fill="auto"/>
        <w:tabs>
          <w:tab w:val="left" w:pos="1186"/>
        </w:tabs>
        <w:spacing w:before="0" w:after="120" w:line="240" w:lineRule="auto"/>
        <w:ind w:left="1100" w:hanging="300"/>
        <w:rPr>
          <w:color w:val="auto"/>
        </w:rPr>
      </w:pPr>
      <w:r w:rsidRPr="001D6777">
        <w:rPr>
          <w:color w:val="auto"/>
        </w:rPr>
        <w:t>összhangban van-e az épület rendeltetésével és használatának sajátosságaival,</w:t>
      </w:r>
    </w:p>
    <w:p w:rsidR="00A35C20" w:rsidRPr="001D6777" w:rsidRDefault="00181D51" w:rsidP="005F3A9F">
      <w:pPr>
        <w:pStyle w:val="Szvegtrzs20"/>
        <w:numPr>
          <w:ilvl w:val="0"/>
          <w:numId w:val="39"/>
        </w:numPr>
        <w:shd w:val="clear" w:color="auto" w:fill="auto"/>
        <w:tabs>
          <w:tab w:val="left" w:pos="1186"/>
        </w:tabs>
        <w:spacing w:before="0" w:after="120" w:line="240" w:lineRule="auto"/>
        <w:ind w:left="1100" w:hanging="300"/>
        <w:rPr>
          <w:color w:val="auto"/>
        </w:rPr>
      </w:pPr>
      <w:r w:rsidRPr="001D6777">
        <w:rPr>
          <w:color w:val="auto"/>
        </w:rPr>
        <w:t xml:space="preserve">indokoltság esetén, </w:t>
      </w:r>
      <w:r w:rsidR="00626AFF" w:rsidRPr="001D6777">
        <w:rPr>
          <w:color w:val="auto"/>
        </w:rPr>
        <w:t>a terv javaslatot ad-e a rendeltetéssel összefüggő reklám- és információs berendezések, felületek elhelyezésére és kialakítására,</w:t>
      </w:r>
    </w:p>
    <w:p w:rsidR="00A35C20" w:rsidRPr="001D6777" w:rsidRDefault="00626AFF" w:rsidP="005F3A9F">
      <w:pPr>
        <w:pStyle w:val="Szvegtrzs20"/>
        <w:numPr>
          <w:ilvl w:val="0"/>
          <w:numId w:val="39"/>
        </w:numPr>
        <w:shd w:val="clear" w:color="auto" w:fill="auto"/>
        <w:tabs>
          <w:tab w:val="left" w:pos="1186"/>
        </w:tabs>
        <w:spacing w:before="0" w:after="120" w:line="240" w:lineRule="auto"/>
        <w:ind w:left="1100" w:hanging="300"/>
        <w:rPr>
          <w:color w:val="auto"/>
        </w:rPr>
      </w:pPr>
      <w:r w:rsidRPr="001D6777">
        <w:rPr>
          <w:color w:val="auto"/>
        </w:rPr>
        <w:t>a terv településképi szempontból kedvező megoldást tartalmaz-e az épület gépészeti és egyéb berendezései, tartozékai elhelyezésére, továbbá hogy</w:t>
      </w:r>
    </w:p>
    <w:p w:rsidR="00A35C20" w:rsidRPr="001D6777" w:rsidRDefault="00626AFF" w:rsidP="005F3A9F">
      <w:pPr>
        <w:pStyle w:val="Szvegtrzs20"/>
        <w:numPr>
          <w:ilvl w:val="0"/>
          <w:numId w:val="39"/>
        </w:numPr>
        <w:shd w:val="clear" w:color="auto" w:fill="auto"/>
        <w:tabs>
          <w:tab w:val="left" w:pos="1186"/>
        </w:tabs>
        <w:spacing w:before="0" w:after="120" w:line="240" w:lineRule="auto"/>
        <w:ind w:left="1100" w:hanging="300"/>
        <w:rPr>
          <w:color w:val="auto"/>
        </w:rPr>
      </w:pPr>
      <w:r w:rsidRPr="001D6777">
        <w:rPr>
          <w:color w:val="auto"/>
        </w:rPr>
        <w:lastRenderedPageBreak/>
        <w:t>a tetőzet kialakítása - különösen hajlásszöge és esetleges tetőfelépítményei - megfelelően illeszkednek-e a domináns környezet adottságaihoz,</w:t>
      </w:r>
    </w:p>
    <w:p w:rsidR="00A35C20" w:rsidRPr="001D6777" w:rsidRDefault="00626AFF" w:rsidP="005F3A9F">
      <w:pPr>
        <w:pStyle w:val="Szvegtrzs20"/>
        <w:numPr>
          <w:ilvl w:val="0"/>
          <w:numId w:val="39"/>
        </w:numPr>
        <w:shd w:val="clear" w:color="auto" w:fill="auto"/>
        <w:tabs>
          <w:tab w:val="left" w:pos="1186"/>
        </w:tabs>
        <w:spacing w:before="0" w:after="120" w:line="240" w:lineRule="auto"/>
        <w:ind w:left="1100" w:hanging="300"/>
        <w:rPr>
          <w:color w:val="auto"/>
        </w:rPr>
      </w:pPr>
      <w:r w:rsidRPr="001D6777">
        <w:rPr>
          <w:color w:val="auto"/>
        </w:rPr>
        <w:t>az esetleg a közterület fölé benyúló építményrészek, illetve szerkezetek és berendezések milyen módon befolyásolják a közterület használatát, különös tekintettel a meglévő, illetve a telepítendő fákra, fasorokra.</w:t>
      </w:r>
    </w:p>
    <w:p w:rsidR="00A35C20" w:rsidRDefault="00626AFF" w:rsidP="005F3A9F">
      <w:pPr>
        <w:pStyle w:val="Szvegtrzs20"/>
        <w:numPr>
          <w:ilvl w:val="0"/>
          <w:numId w:val="65"/>
        </w:numPr>
        <w:shd w:val="clear" w:color="auto" w:fill="auto"/>
        <w:tabs>
          <w:tab w:val="left" w:pos="709"/>
        </w:tabs>
        <w:spacing w:before="0" w:after="120" w:line="240" w:lineRule="auto"/>
        <w:ind w:left="726" w:hanging="346"/>
        <w:rPr>
          <w:color w:val="auto"/>
        </w:rPr>
      </w:pPr>
      <w:r w:rsidRPr="001D6777">
        <w:rPr>
          <w:color w:val="auto"/>
        </w:rPr>
        <w:t>Az (1) bekezdésben szereplő általános, valamint a (2)-(4) bekezdésben felsorolt részletes szem</w:t>
      </w:r>
      <w:r w:rsidR="00FD0EF7" w:rsidRPr="001D6777">
        <w:rPr>
          <w:color w:val="auto"/>
        </w:rPr>
        <w:t xml:space="preserve">pontokat </w:t>
      </w:r>
      <w:r w:rsidRPr="001D6777">
        <w:rPr>
          <w:color w:val="auto"/>
        </w:rPr>
        <w:t>a főépítészi minősítés során egyaránt figyelembe kell venni.</w:t>
      </w:r>
    </w:p>
    <w:p w:rsidR="00996F4F" w:rsidRPr="001D6777" w:rsidRDefault="00996F4F" w:rsidP="00996F4F">
      <w:pPr>
        <w:pStyle w:val="Szvegtrzs20"/>
        <w:shd w:val="clear" w:color="auto" w:fill="auto"/>
        <w:tabs>
          <w:tab w:val="left" w:pos="709"/>
        </w:tabs>
        <w:spacing w:before="0" w:after="120" w:line="240" w:lineRule="auto"/>
        <w:ind w:left="726" w:firstLine="0"/>
        <w:rPr>
          <w:color w:val="auto"/>
        </w:rPr>
      </w:pPr>
    </w:p>
    <w:p w:rsidR="00A35C20" w:rsidRPr="001D6777" w:rsidRDefault="00626AFF" w:rsidP="0069474D">
      <w:pPr>
        <w:pStyle w:val="Cmsor20"/>
        <w:keepNext/>
        <w:keepLines/>
        <w:numPr>
          <w:ilvl w:val="0"/>
          <w:numId w:val="1"/>
        </w:numPr>
        <w:shd w:val="clear" w:color="auto" w:fill="auto"/>
        <w:spacing w:line="240" w:lineRule="auto"/>
        <w:ind w:firstLine="0"/>
        <w:rPr>
          <w:color w:val="auto"/>
        </w:rPr>
      </w:pPr>
      <w:bookmarkStart w:id="48" w:name="bookmark92"/>
      <w:r w:rsidRPr="001D6777">
        <w:rPr>
          <w:color w:val="auto"/>
        </w:rPr>
        <w:t>F</w:t>
      </w:r>
      <w:bookmarkEnd w:id="48"/>
      <w:r w:rsidR="00FD0EF7" w:rsidRPr="001D6777">
        <w:rPr>
          <w:color w:val="auto"/>
        </w:rPr>
        <w:t>EJEZET</w:t>
      </w:r>
    </w:p>
    <w:p w:rsidR="00A35C20" w:rsidRPr="001D6777" w:rsidRDefault="00626AFF" w:rsidP="0069474D">
      <w:pPr>
        <w:pStyle w:val="Cmsor20"/>
        <w:keepNext/>
        <w:keepLines/>
        <w:shd w:val="clear" w:color="auto" w:fill="auto"/>
        <w:spacing w:line="240" w:lineRule="auto"/>
        <w:ind w:firstLine="0"/>
        <w:rPr>
          <w:i/>
          <w:caps/>
          <w:color w:val="auto"/>
        </w:rPr>
      </w:pPr>
      <w:bookmarkStart w:id="49" w:name="bookmark93"/>
      <w:r w:rsidRPr="001D6777">
        <w:rPr>
          <w:i/>
          <w:caps/>
          <w:color w:val="auto"/>
        </w:rPr>
        <w:t>Településképi bejelentési eljárás</w:t>
      </w:r>
      <w:bookmarkEnd w:id="49"/>
    </w:p>
    <w:p w:rsidR="00A35C20" w:rsidRPr="001D6777" w:rsidRDefault="00626AFF" w:rsidP="00FD0EF7">
      <w:pPr>
        <w:pStyle w:val="Cmsor20"/>
        <w:keepNext/>
        <w:keepLines/>
        <w:shd w:val="clear" w:color="auto" w:fill="auto"/>
        <w:spacing w:line="547" w:lineRule="exact"/>
        <w:ind w:firstLine="0"/>
        <w:rPr>
          <w:color w:val="auto"/>
        </w:rPr>
      </w:pPr>
      <w:bookmarkStart w:id="50" w:name="bookmark94"/>
      <w:r w:rsidRPr="001D6777">
        <w:rPr>
          <w:color w:val="auto"/>
        </w:rPr>
        <w:t>Általános szabályok</w:t>
      </w:r>
      <w:bookmarkEnd w:id="50"/>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996F4F" w:rsidRDefault="00626AFF" w:rsidP="005F3A9F">
      <w:pPr>
        <w:pStyle w:val="Szvegtrzs20"/>
        <w:numPr>
          <w:ilvl w:val="0"/>
          <w:numId w:val="66"/>
        </w:numPr>
        <w:shd w:val="clear" w:color="auto" w:fill="auto"/>
        <w:tabs>
          <w:tab w:val="left" w:pos="709"/>
        </w:tabs>
        <w:spacing w:before="0" w:after="120" w:line="240" w:lineRule="auto"/>
        <w:ind w:left="726" w:hanging="346"/>
        <w:rPr>
          <w:color w:val="auto"/>
        </w:rPr>
      </w:pPr>
      <w:r w:rsidRPr="00996F4F">
        <w:rPr>
          <w:color w:val="auto"/>
        </w:rPr>
        <w:t>Településképi bejelentési eljárást kell lefolytatni</w:t>
      </w:r>
    </w:p>
    <w:p w:rsidR="00A35C20" w:rsidRPr="001D6777" w:rsidRDefault="00626AFF" w:rsidP="005F3A9F">
      <w:pPr>
        <w:pStyle w:val="Szvegtrzs20"/>
        <w:numPr>
          <w:ilvl w:val="0"/>
          <w:numId w:val="67"/>
        </w:numPr>
        <w:shd w:val="clear" w:color="auto" w:fill="auto"/>
        <w:tabs>
          <w:tab w:val="left" w:pos="1186"/>
        </w:tabs>
        <w:spacing w:before="0" w:after="120" w:line="240" w:lineRule="auto"/>
        <w:ind w:left="1100" w:hanging="300"/>
        <w:rPr>
          <w:color w:val="auto"/>
        </w:rPr>
      </w:pPr>
      <w:r w:rsidRPr="001D6777">
        <w:rPr>
          <w:color w:val="auto"/>
        </w:rPr>
        <w:t xml:space="preserve">építési engedélyhez nem kötött építési tevékenységek és </w:t>
      </w:r>
      <w:proofErr w:type="spellStart"/>
      <w:r w:rsidRPr="001D6777">
        <w:rPr>
          <w:color w:val="auto"/>
        </w:rPr>
        <w:t>Étv</w:t>
      </w:r>
      <w:proofErr w:type="spellEnd"/>
      <w:r w:rsidRPr="001D6777">
        <w:rPr>
          <w:color w:val="auto"/>
        </w:rPr>
        <w:t>. 33/A. §-a szerinti egyszerű bejelentéshez kötött építési tevékenységnek sem minősülő építési tevékenységek,</w:t>
      </w:r>
    </w:p>
    <w:p w:rsidR="00A35C20" w:rsidRPr="001D6777" w:rsidRDefault="00626AFF" w:rsidP="005F3A9F">
      <w:pPr>
        <w:pStyle w:val="Szvegtrzs20"/>
        <w:numPr>
          <w:ilvl w:val="0"/>
          <w:numId w:val="67"/>
        </w:numPr>
        <w:shd w:val="clear" w:color="auto" w:fill="auto"/>
        <w:tabs>
          <w:tab w:val="left" w:pos="1186"/>
        </w:tabs>
        <w:spacing w:before="0" w:after="120" w:line="240" w:lineRule="auto"/>
        <w:ind w:left="1100" w:hanging="300"/>
        <w:rPr>
          <w:color w:val="auto"/>
        </w:rPr>
      </w:pPr>
      <w:r w:rsidRPr="001D6777">
        <w:rPr>
          <w:color w:val="auto"/>
        </w:rPr>
        <w:t>saját vállalkozást népszerűsítő berendezés</w:t>
      </w:r>
      <w:r w:rsidR="00C76B66" w:rsidRPr="001D6777">
        <w:rPr>
          <w:color w:val="auto"/>
        </w:rPr>
        <w:t xml:space="preserve"> </w:t>
      </w:r>
      <w:r w:rsidRPr="001D6777">
        <w:rPr>
          <w:color w:val="auto"/>
        </w:rPr>
        <w:t>elhelyezésének,</w:t>
      </w:r>
    </w:p>
    <w:p w:rsidR="00A35C20" w:rsidRPr="001D6777" w:rsidRDefault="00626AFF" w:rsidP="005F3A9F">
      <w:pPr>
        <w:pStyle w:val="Szvegtrzs20"/>
        <w:numPr>
          <w:ilvl w:val="0"/>
          <w:numId w:val="67"/>
        </w:numPr>
        <w:shd w:val="clear" w:color="auto" w:fill="auto"/>
        <w:tabs>
          <w:tab w:val="left" w:pos="1186"/>
        </w:tabs>
        <w:spacing w:before="0" w:after="120" w:line="240" w:lineRule="auto"/>
        <w:ind w:left="1100" w:hanging="300"/>
        <w:rPr>
          <w:color w:val="auto"/>
        </w:rPr>
      </w:pPr>
      <w:r w:rsidRPr="001D6777">
        <w:rPr>
          <w:color w:val="auto"/>
        </w:rPr>
        <w:t>építmények rendeltetés változtatásának megkezdése előtt.</w:t>
      </w:r>
    </w:p>
    <w:p w:rsidR="00A35C20" w:rsidRPr="001D6777" w:rsidRDefault="00626AFF" w:rsidP="005F3A9F">
      <w:pPr>
        <w:pStyle w:val="Szvegtrzs20"/>
        <w:numPr>
          <w:ilvl w:val="0"/>
          <w:numId w:val="66"/>
        </w:numPr>
        <w:shd w:val="clear" w:color="auto" w:fill="auto"/>
        <w:tabs>
          <w:tab w:val="left" w:pos="709"/>
        </w:tabs>
        <w:spacing w:before="0" w:after="120" w:line="240" w:lineRule="auto"/>
        <w:ind w:left="726" w:hanging="346"/>
        <w:rPr>
          <w:color w:val="auto"/>
        </w:rPr>
      </w:pPr>
      <w:r w:rsidRPr="001D6777">
        <w:rPr>
          <w:color w:val="auto"/>
        </w:rPr>
        <w:t>E rendeletben foglaltak szerint településképi bejelentés köteles az építésügyi és építésfelügyeleti hatósági eljárásokról és ellenőrzésekről, valamint az építésügyi hatósági szolgáltatásról szóló 312/2012. (XI. 8.) Korm. rendelet 1. mellékletében felsorolt építési munkák közül</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építmény átalakítása, felújítása, helyreállítása, korszerűsítése, homlokzatának megváltoztatása,</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meglévő építmény homlokzati nyílászárójának - áthidalóját nem érintő, de anyaghasználatát, osztását, illetve színét tekintve a meglévőtől (eredetitől) eltérő - cseréje, valamint a homlokzat felületképzésének, színének megváltoztatása esetén,</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új, önálló (homlokzati falhoz rögzített vagy szabadon álló) - 6,0 m-t meg nem haladó magasságú - égéstermék-elvezető kémény építése esetén,</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meglévő épület homlokzatához illesztett előtető, védőtető, ernyőszerkezet építése, átalakítása, korszerűsítése, bővítése, illetve megváltoztatása esetén, ha ehhez az épület tartószerkezetét nem kell megváltoztatni, átalakítani, megbontani, kicserélni, megerősíteni vagy újjáépíteni,</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épületben az önálló rendeltetési egységek számának változtatása,</w:t>
      </w:r>
    </w:p>
    <w:p w:rsidR="00A35C20" w:rsidRPr="001D6777" w:rsidRDefault="008B62C5"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 xml:space="preserve">nettó 20,0 </w:t>
      </w:r>
      <w:r w:rsidR="00626AFF" w:rsidRPr="001D6777">
        <w:rPr>
          <w:color w:val="auto"/>
        </w:rPr>
        <w:t>m</w:t>
      </w:r>
      <w:r w:rsidR="00626AFF" w:rsidRPr="001D6777">
        <w:rPr>
          <w:color w:val="auto"/>
          <w:vertAlign w:val="superscript"/>
        </w:rPr>
        <w:t>2</w:t>
      </w:r>
      <w:r w:rsidR="00626AFF" w:rsidRPr="001D6777">
        <w:rPr>
          <w:color w:val="auto"/>
        </w:rPr>
        <w:t xml:space="preserve"> alapterületet az építési tevékenységet követően sem meghaladó méretű kereskedelmi, szolgáltató, illetve vendéglátó rendeltetésű épület építése, bővítése esetén,</w:t>
      </w:r>
    </w:p>
    <w:p w:rsidR="00A35C20" w:rsidRPr="001D6777" w:rsidRDefault="008B62C5"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 xml:space="preserve">nettó 100 </w:t>
      </w:r>
      <w:r w:rsidR="00626AFF" w:rsidRPr="001D6777">
        <w:rPr>
          <w:color w:val="auto"/>
        </w:rPr>
        <w:t>m</w:t>
      </w:r>
      <w:r w:rsidR="00626AFF" w:rsidRPr="001D6777">
        <w:rPr>
          <w:color w:val="auto"/>
          <w:vertAlign w:val="superscript"/>
        </w:rPr>
        <w:t>3</w:t>
      </w:r>
      <w:r w:rsidR="00626AFF" w:rsidRPr="001D6777">
        <w:rPr>
          <w:color w:val="auto"/>
        </w:rPr>
        <w:t xml:space="preserve"> térfogatot és 4,5 m gerincmagasságot az építési tevékenységet követően sem meghaladó méretű, nem emberi tartózkodásra szolgáló építmény építése, átalakítása, felújítása, bővítése esetén,</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 xml:space="preserve">saját vállalkozást népszerűsítő </w:t>
      </w:r>
      <w:proofErr w:type="gramStart"/>
      <w:r w:rsidRPr="001D6777">
        <w:rPr>
          <w:color w:val="auto"/>
        </w:rPr>
        <w:t>berendezés,önálló</w:t>
      </w:r>
      <w:proofErr w:type="gramEnd"/>
      <w:r w:rsidRPr="001D6777">
        <w:rPr>
          <w:color w:val="auto"/>
        </w:rPr>
        <w:t xml:space="preserve"> reklámtartó építmény építése, meglévő bővítése vagy megváltoztatása esetén,</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lastRenderedPageBreak/>
        <w:t>sírbolt, urnasírbolt építése, bővítése, melynek mérete az építési tevékenység</w:t>
      </w:r>
    </w:p>
    <w:p w:rsidR="00A35C20" w:rsidRPr="001D6777" w:rsidRDefault="00626AFF" w:rsidP="000322D8">
      <w:pPr>
        <w:pStyle w:val="Szvegtrzs20"/>
        <w:shd w:val="clear" w:color="auto" w:fill="auto"/>
        <w:spacing w:before="0" w:after="120" w:line="240" w:lineRule="auto"/>
        <w:ind w:left="1843" w:firstLine="0"/>
        <w:jc w:val="left"/>
        <w:rPr>
          <w:color w:val="auto"/>
        </w:rPr>
      </w:pPr>
      <w:r w:rsidRPr="001D6777">
        <w:rPr>
          <w:color w:val="auto"/>
        </w:rPr>
        <w:t>után sem haladja meg a nettó 50 m</w:t>
      </w:r>
      <w:r w:rsidRPr="001D6777">
        <w:rPr>
          <w:color w:val="auto"/>
          <w:vertAlign w:val="superscript"/>
        </w:rPr>
        <w:t>2</w:t>
      </w:r>
      <w:r w:rsidRPr="001D6777">
        <w:rPr>
          <w:color w:val="auto"/>
        </w:rPr>
        <w:t xml:space="preserve"> alapterületet, vagy a 3,0 m magasságot,</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szobor, emlékmű, kereszt, emlékjel építése, illetve elhelyezése esetén, ha annak a talapzatával együtt mért magassága nem haladja meg a 6,0 m-t,</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emlékfal építése esetén, amennyiben annak talapzatával együtt mért magassága nem haladja meg a 3,0 m-t,</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legfeljebb 180 napig fennálló rendezvényeket kiszolgáló színpad, színpadi tető, lelátó, mutatványos, szórakoztató, vendéglátó,</w:t>
      </w:r>
      <w:r w:rsidR="00DB5747" w:rsidRPr="001D6777">
        <w:rPr>
          <w:color w:val="auto"/>
        </w:rPr>
        <w:t xml:space="preserve"> kereskedelmi, valamint előadás</w:t>
      </w:r>
      <w:r w:rsidR="00251294" w:rsidRPr="001D6777">
        <w:rPr>
          <w:color w:val="auto"/>
        </w:rPr>
        <w:t xml:space="preserve"> </w:t>
      </w:r>
      <w:r w:rsidRPr="001D6777">
        <w:rPr>
          <w:color w:val="auto"/>
        </w:rPr>
        <w:t xml:space="preserve">tartására szolgáló építmény, kiállítási vagy elsősegélyt nyújtó </w:t>
      </w:r>
      <w:proofErr w:type="gramStart"/>
      <w:r w:rsidRPr="001D6777">
        <w:rPr>
          <w:color w:val="auto"/>
        </w:rPr>
        <w:t>építmény,levegővel</w:t>
      </w:r>
      <w:proofErr w:type="gramEnd"/>
      <w:r w:rsidRPr="001D6777">
        <w:rPr>
          <w:color w:val="auto"/>
        </w:rPr>
        <w:t xml:space="preserve"> felfújt vagy feszített fedések (sátorszerkezetek),</w:t>
      </w:r>
      <w:r w:rsidR="00E6587B" w:rsidRPr="001D6777">
        <w:rPr>
          <w:color w:val="auto"/>
        </w:rPr>
        <w:t xml:space="preserve"> </w:t>
      </w:r>
      <w:r w:rsidRPr="001D6777">
        <w:rPr>
          <w:color w:val="auto"/>
        </w:rPr>
        <w:t>ideiglenes fedett lovarda,</w:t>
      </w:r>
      <w:r w:rsidR="00E6587B" w:rsidRPr="001D6777">
        <w:rPr>
          <w:color w:val="auto"/>
        </w:rPr>
        <w:t xml:space="preserve"> </w:t>
      </w:r>
      <w:r w:rsidRPr="001D6777">
        <w:rPr>
          <w:color w:val="auto"/>
        </w:rPr>
        <w:t>legfeljebb 50 fő egyidejű tartózkodására alkalmas állvány jellegű építmény</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növénytermesztésre szolgáló üvegház vagy fóliasátor építése, bővítése, meglévő felújítása, helyreállítása, átalakítása, korszerűsítése, megváltoztatása,</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a 6,0 m vagy annál kisebb magasságú, illetve a 60 m</w:t>
      </w:r>
      <w:r w:rsidRPr="001D6777">
        <w:rPr>
          <w:color w:val="auto"/>
          <w:vertAlign w:val="superscript"/>
        </w:rPr>
        <w:t>3</w:t>
      </w:r>
      <w:r w:rsidRPr="001D6777">
        <w:rPr>
          <w:color w:val="auto"/>
        </w:rPr>
        <w:t xml:space="preserve"> vagy annál kisebb térfogatú ömlesztettanyag-tároló, nem veszélyes folyadékok tárolója, nem veszélyes anyagot tartalmazó, nyomástartó edénynek nem minősülő, föld feletti tartály, tároló elhelyezéséhez szükséges építmény építése, meglévő építmény bővítése esetén,</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közterületi kerítés, valamint közterületről látható tereplépcső, kerti építmény építése, meglévő átalakítása, bővítése esetén,</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vendéglátó-ipari létesítményhez kapcsolódó közterületről látható terasz létesítése esetén,</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napenergia-kollektor, szellőző-, illetve klíma-berendezés, áru- és pénzautomata, építmény közterületről látható felületén való elhelyezése esetén,</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építménynek minősülő szelektív és háztartási célú hulladékgyűjtő, tároló, árnyékoló közterületről látható területen történő elhelyezése esetén,</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utasváró fülke,</w:t>
      </w:r>
    </w:p>
    <w:p w:rsidR="00A35C20" w:rsidRPr="001D6777" w:rsidRDefault="00626AFF" w:rsidP="005F3A9F">
      <w:pPr>
        <w:pStyle w:val="Szvegtrzs20"/>
        <w:numPr>
          <w:ilvl w:val="0"/>
          <w:numId w:val="68"/>
        </w:numPr>
        <w:shd w:val="clear" w:color="auto" w:fill="auto"/>
        <w:tabs>
          <w:tab w:val="left" w:pos="1186"/>
        </w:tabs>
        <w:spacing w:before="0" w:after="120" w:line="240" w:lineRule="auto"/>
        <w:ind w:left="1100" w:hanging="300"/>
        <w:rPr>
          <w:color w:val="auto"/>
        </w:rPr>
      </w:pPr>
      <w:r w:rsidRPr="001D6777">
        <w:rPr>
          <w:color w:val="auto"/>
        </w:rPr>
        <w:t>kilátó építése, amelynek a terepcsatlakozástól mért legfelső po</w:t>
      </w:r>
      <w:r w:rsidR="003C3982" w:rsidRPr="001D6777">
        <w:rPr>
          <w:color w:val="auto"/>
        </w:rPr>
        <w:t>ntja az 5,0 m-t nem haladja meg.</w:t>
      </w:r>
    </w:p>
    <w:p w:rsidR="00A35C20" w:rsidRPr="001D6777" w:rsidRDefault="00626AFF" w:rsidP="00C8228C">
      <w:pPr>
        <w:pStyle w:val="Cmsor20"/>
        <w:keepNext/>
        <w:keepLines/>
        <w:shd w:val="clear" w:color="auto" w:fill="auto"/>
        <w:tabs>
          <w:tab w:val="left" w:pos="0"/>
        </w:tabs>
        <w:spacing w:line="240" w:lineRule="exact"/>
        <w:ind w:firstLine="0"/>
        <w:rPr>
          <w:color w:val="auto"/>
        </w:rPr>
      </w:pPr>
      <w:bookmarkStart w:id="51" w:name="bookmark96"/>
      <w:r w:rsidRPr="001D6777">
        <w:rPr>
          <w:color w:val="auto"/>
        </w:rPr>
        <w:t>A településképi bejelentési eljárás szabályai</w:t>
      </w:r>
      <w:bookmarkEnd w:id="51"/>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69"/>
        </w:numPr>
        <w:shd w:val="clear" w:color="auto" w:fill="auto"/>
        <w:tabs>
          <w:tab w:val="left" w:pos="709"/>
        </w:tabs>
        <w:spacing w:before="0" w:after="120" w:line="240" w:lineRule="auto"/>
        <w:ind w:left="726" w:hanging="346"/>
        <w:rPr>
          <w:color w:val="auto"/>
        </w:rPr>
      </w:pPr>
      <w:r w:rsidRPr="001D6777">
        <w:rPr>
          <w:color w:val="auto"/>
        </w:rPr>
        <w:t>A településképi bejelentési eljárás az ügyfél által a polgármesterhez benyújtott papíralapú bejelentésre indul. A bejelentéshez 1 példány papíralapú dokumentációt és a dokumentációt tartalmazó digitális adathordozót kell mellékelni.</w:t>
      </w:r>
    </w:p>
    <w:p w:rsidR="00A35C20" w:rsidRPr="001D6777" w:rsidRDefault="00626AFF" w:rsidP="005F3A9F">
      <w:pPr>
        <w:pStyle w:val="Szvegtrzs20"/>
        <w:numPr>
          <w:ilvl w:val="0"/>
          <w:numId w:val="69"/>
        </w:numPr>
        <w:shd w:val="clear" w:color="auto" w:fill="auto"/>
        <w:tabs>
          <w:tab w:val="left" w:pos="709"/>
        </w:tabs>
        <w:spacing w:before="0" w:after="120" w:line="240" w:lineRule="auto"/>
        <w:ind w:left="726" w:hanging="346"/>
        <w:rPr>
          <w:color w:val="auto"/>
        </w:rPr>
      </w:pPr>
      <w:r w:rsidRPr="001D6777">
        <w:rPr>
          <w:color w:val="auto"/>
        </w:rPr>
        <w:t>A dokumentációtartalma: a településképi követelményeknek való megfelelést igazoló építészeti-műszaki terv, műszaki leírás, továbbá rendeltetésváltozás esetén igazolás a településrendezési eszközök rendeltetésekre vonatkozó követelményeinek való megfelelésről.</w:t>
      </w:r>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70"/>
        </w:numPr>
        <w:shd w:val="clear" w:color="auto" w:fill="auto"/>
        <w:tabs>
          <w:tab w:val="left" w:pos="709"/>
        </w:tabs>
        <w:spacing w:before="0" w:after="120" w:line="240" w:lineRule="auto"/>
        <w:ind w:left="726" w:hanging="346"/>
        <w:rPr>
          <w:color w:val="auto"/>
        </w:rPr>
      </w:pPr>
      <w:r w:rsidRPr="001D6777">
        <w:rPr>
          <w:color w:val="auto"/>
        </w:rPr>
        <w:t>Polgármester hatósági határozatban feltétel meghatározásával vagy anélkül tudomásul veszi vagy megtiltja az építési tevékenységet, vagy rendeltetésváltoztatást.</w:t>
      </w:r>
    </w:p>
    <w:p w:rsidR="00A35C20" w:rsidRPr="001D6777" w:rsidRDefault="00626AFF" w:rsidP="005F3A9F">
      <w:pPr>
        <w:pStyle w:val="Szvegtrzs20"/>
        <w:numPr>
          <w:ilvl w:val="0"/>
          <w:numId w:val="70"/>
        </w:numPr>
        <w:shd w:val="clear" w:color="auto" w:fill="auto"/>
        <w:tabs>
          <w:tab w:val="left" w:pos="709"/>
        </w:tabs>
        <w:spacing w:before="0" w:after="120" w:line="240" w:lineRule="auto"/>
        <w:ind w:left="726" w:hanging="346"/>
        <w:rPr>
          <w:color w:val="auto"/>
        </w:rPr>
      </w:pPr>
      <w:r w:rsidRPr="001D6777">
        <w:rPr>
          <w:color w:val="auto"/>
        </w:rPr>
        <w:t>A 48. § szerinti tevékenység a bejelentés alapján akkor kezdhető meg,</w:t>
      </w:r>
    </w:p>
    <w:p w:rsidR="00A35C20" w:rsidRPr="001D6777" w:rsidRDefault="00626AFF" w:rsidP="005F3A9F">
      <w:pPr>
        <w:pStyle w:val="Szvegtrzs20"/>
        <w:numPr>
          <w:ilvl w:val="0"/>
          <w:numId w:val="71"/>
        </w:numPr>
        <w:shd w:val="clear" w:color="auto" w:fill="auto"/>
        <w:tabs>
          <w:tab w:val="left" w:pos="1186"/>
        </w:tabs>
        <w:spacing w:before="0" w:after="120" w:line="240" w:lineRule="auto"/>
        <w:ind w:left="1100" w:hanging="300"/>
        <w:rPr>
          <w:color w:val="auto"/>
        </w:rPr>
      </w:pPr>
      <w:r w:rsidRPr="001D6777">
        <w:rPr>
          <w:color w:val="auto"/>
        </w:rPr>
        <w:lastRenderedPageBreak/>
        <w:t>ha ahhoz más hatósági engedély nem szükséges,</w:t>
      </w:r>
    </w:p>
    <w:p w:rsidR="00A35C20" w:rsidRPr="001D6777" w:rsidRDefault="00626AFF" w:rsidP="005F3A9F">
      <w:pPr>
        <w:pStyle w:val="Szvegtrzs20"/>
        <w:numPr>
          <w:ilvl w:val="0"/>
          <w:numId w:val="71"/>
        </w:numPr>
        <w:shd w:val="clear" w:color="auto" w:fill="auto"/>
        <w:tabs>
          <w:tab w:val="left" w:pos="1186"/>
        </w:tabs>
        <w:spacing w:before="0" w:after="120" w:line="240" w:lineRule="auto"/>
        <w:ind w:left="1100" w:hanging="300"/>
        <w:rPr>
          <w:color w:val="auto"/>
        </w:rPr>
      </w:pPr>
      <w:r w:rsidRPr="001D6777">
        <w:rPr>
          <w:color w:val="auto"/>
        </w:rPr>
        <w:t xml:space="preserve">ha a polgármester a bejelentést tudomásul veszi és az előírt feltétel teljesülését </w:t>
      </w:r>
      <w:r w:rsidR="00C11638" w:rsidRPr="001D6777">
        <w:rPr>
          <w:color w:val="auto"/>
        </w:rPr>
        <w:t xml:space="preserve">ő, vagy a </w:t>
      </w:r>
      <w:r w:rsidRPr="001D6777">
        <w:rPr>
          <w:color w:val="auto"/>
        </w:rPr>
        <w:t>főépítész igazolja,</w:t>
      </w:r>
    </w:p>
    <w:p w:rsidR="00A35C20" w:rsidRPr="001D6777" w:rsidRDefault="00626AFF" w:rsidP="005F3A9F">
      <w:pPr>
        <w:pStyle w:val="Szvegtrzs20"/>
        <w:numPr>
          <w:ilvl w:val="0"/>
          <w:numId w:val="71"/>
        </w:numPr>
        <w:shd w:val="clear" w:color="auto" w:fill="auto"/>
        <w:tabs>
          <w:tab w:val="left" w:pos="1186"/>
        </w:tabs>
        <w:spacing w:before="0" w:after="120" w:line="240" w:lineRule="auto"/>
        <w:ind w:left="1100" w:hanging="300"/>
        <w:rPr>
          <w:color w:val="auto"/>
        </w:rPr>
      </w:pPr>
      <w:r w:rsidRPr="001D6777">
        <w:rPr>
          <w:color w:val="auto"/>
        </w:rPr>
        <w:t>ha a polgármester a tevékenység végzését a bejelentést követő 15 napon belül nem bírálja el.</w:t>
      </w:r>
    </w:p>
    <w:p w:rsidR="00A35C20" w:rsidRPr="001D6777" w:rsidRDefault="00626AFF" w:rsidP="005F3A9F">
      <w:pPr>
        <w:pStyle w:val="Szvegtrzs20"/>
        <w:numPr>
          <w:ilvl w:val="0"/>
          <w:numId w:val="70"/>
        </w:numPr>
        <w:shd w:val="clear" w:color="auto" w:fill="auto"/>
        <w:tabs>
          <w:tab w:val="left" w:pos="709"/>
        </w:tabs>
        <w:spacing w:before="0" w:after="120" w:line="240" w:lineRule="auto"/>
        <w:ind w:left="726" w:hanging="346"/>
        <w:rPr>
          <w:color w:val="auto"/>
        </w:rPr>
      </w:pPr>
      <w:r w:rsidRPr="001D6777">
        <w:rPr>
          <w:color w:val="auto"/>
        </w:rPr>
        <w:t>A polgármester megtiltja a bejelentett építési tevékenység, saját vállalkozást népszerűsítő berendezés elhelyezését vagy rendelt</w:t>
      </w:r>
      <w:r w:rsidR="00C11638" w:rsidRPr="001D6777">
        <w:rPr>
          <w:color w:val="auto"/>
        </w:rPr>
        <w:t>etésváltoztatás megkezdését és –</w:t>
      </w:r>
      <w:r w:rsidRPr="001D6777">
        <w:rPr>
          <w:color w:val="auto"/>
        </w:rPr>
        <w:t xml:space="preserve"> a megtiltás </w:t>
      </w:r>
      <w:r w:rsidR="00C11638" w:rsidRPr="001D6777">
        <w:rPr>
          <w:color w:val="auto"/>
        </w:rPr>
        <w:t>indokainak ismertetése mellett –</w:t>
      </w:r>
      <w:r w:rsidRPr="001D6777">
        <w:rPr>
          <w:color w:val="auto"/>
        </w:rPr>
        <w:t xml:space="preserve"> figyelmezteti a bejelentőt a tevékenység bejelentés nélküli elkezdésének és folytatásának jogkövetkezményeire, ha a bejelentés</w:t>
      </w:r>
    </w:p>
    <w:p w:rsidR="00A35C20" w:rsidRPr="001D6777" w:rsidRDefault="00626AFF" w:rsidP="005F3A9F">
      <w:pPr>
        <w:pStyle w:val="Szvegtrzs20"/>
        <w:numPr>
          <w:ilvl w:val="0"/>
          <w:numId w:val="72"/>
        </w:numPr>
        <w:shd w:val="clear" w:color="auto" w:fill="auto"/>
        <w:tabs>
          <w:tab w:val="left" w:pos="1186"/>
        </w:tabs>
        <w:spacing w:before="0" w:after="120" w:line="240" w:lineRule="auto"/>
        <w:ind w:left="1100" w:hanging="300"/>
        <w:rPr>
          <w:color w:val="auto"/>
        </w:rPr>
      </w:pPr>
      <w:r w:rsidRPr="001D6777">
        <w:rPr>
          <w:color w:val="auto"/>
        </w:rPr>
        <w:t>nem felel meg az e rendeletben előírt követelményeknek,</w:t>
      </w:r>
      <w:r w:rsidR="00F11705" w:rsidRPr="001D6777">
        <w:rPr>
          <w:color w:val="auto"/>
        </w:rPr>
        <w:t xml:space="preserve"> </w:t>
      </w:r>
      <w:r w:rsidRPr="001D6777">
        <w:rPr>
          <w:color w:val="auto"/>
        </w:rPr>
        <w:t>a tervezett építési tevékenység, illetve hirdető berendezés, saját vállalkozást népszerűsítő berendezés, felület nem illeszkedik a településképbe,</w:t>
      </w:r>
    </w:p>
    <w:p w:rsidR="00A35C20" w:rsidRPr="001D6777" w:rsidRDefault="00626AFF" w:rsidP="005F3A9F">
      <w:pPr>
        <w:pStyle w:val="Szvegtrzs20"/>
        <w:numPr>
          <w:ilvl w:val="0"/>
          <w:numId w:val="72"/>
        </w:numPr>
        <w:shd w:val="clear" w:color="auto" w:fill="auto"/>
        <w:tabs>
          <w:tab w:val="left" w:pos="1186"/>
        </w:tabs>
        <w:spacing w:before="0" w:after="120" w:line="240" w:lineRule="auto"/>
        <w:ind w:left="1100" w:hanging="300"/>
        <w:rPr>
          <w:color w:val="auto"/>
        </w:rPr>
      </w:pPr>
      <w:r w:rsidRPr="001D6777">
        <w:rPr>
          <w:color w:val="auto"/>
        </w:rPr>
        <w:t>a tervezett rendeltetés-változás nem illeszkedik a szomszédos és a környező beépítés sajátosságaihoz, illetve ha a bejelentés és az ahhoz csatolt dokumentáció nem igazolja, hogy az új rendeltetés a környező ingatlanok, valamint a határoló közterületek rendeltetésszerű és biztonságos használatát indokolatlan mértékben nem zavarja, illetve nem korlátozza.</w:t>
      </w:r>
    </w:p>
    <w:p w:rsidR="00A35C20" w:rsidRPr="001D6777" w:rsidRDefault="00626AFF" w:rsidP="001F215E">
      <w:pPr>
        <w:pStyle w:val="Cmsor20"/>
        <w:keepNext/>
        <w:keepLines/>
        <w:shd w:val="clear" w:color="auto" w:fill="auto"/>
        <w:tabs>
          <w:tab w:val="left" w:pos="0"/>
        </w:tabs>
        <w:spacing w:line="240" w:lineRule="exact"/>
        <w:ind w:firstLine="0"/>
        <w:rPr>
          <w:color w:val="auto"/>
        </w:rPr>
      </w:pPr>
      <w:bookmarkStart w:id="52" w:name="bookmark99"/>
      <w:r w:rsidRPr="001D6777">
        <w:rPr>
          <w:color w:val="auto"/>
        </w:rPr>
        <w:t>A településképi bejelentés elbírálásának szempontjai</w:t>
      </w:r>
      <w:bookmarkEnd w:id="52"/>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997D8E" w:rsidP="005F3A9F">
      <w:pPr>
        <w:pStyle w:val="Szvegtrzs20"/>
        <w:numPr>
          <w:ilvl w:val="0"/>
          <w:numId w:val="40"/>
        </w:numPr>
        <w:shd w:val="clear" w:color="auto" w:fill="auto"/>
        <w:tabs>
          <w:tab w:val="left" w:pos="709"/>
        </w:tabs>
        <w:spacing w:before="0" w:after="120" w:line="240" w:lineRule="auto"/>
        <w:ind w:left="709" w:hanging="283"/>
        <w:rPr>
          <w:color w:val="auto"/>
        </w:rPr>
      </w:pPr>
      <w:r w:rsidRPr="001D6777">
        <w:rPr>
          <w:color w:val="auto"/>
        </w:rPr>
        <w:t>A 40-41</w:t>
      </w:r>
      <w:r w:rsidR="00F11705" w:rsidRPr="001D6777">
        <w:rPr>
          <w:color w:val="auto"/>
        </w:rPr>
        <w:t>.</w:t>
      </w:r>
      <w:r w:rsidR="00626AFF" w:rsidRPr="001D6777">
        <w:rPr>
          <w:color w:val="auto"/>
        </w:rPr>
        <w:t>§</w:t>
      </w:r>
      <w:r w:rsidR="00F11705" w:rsidRPr="001D6777">
        <w:rPr>
          <w:color w:val="auto"/>
        </w:rPr>
        <w:t xml:space="preserve"> </w:t>
      </w:r>
      <w:r w:rsidR="00626AFF" w:rsidRPr="001D6777">
        <w:rPr>
          <w:color w:val="auto"/>
        </w:rPr>
        <w:t xml:space="preserve">szerinti tevékenység esetén a </w:t>
      </w:r>
      <w:r w:rsidR="00626AFF" w:rsidRPr="001D6777">
        <w:rPr>
          <w:b/>
          <w:color w:val="auto"/>
        </w:rPr>
        <w:t>településképi bejelentési eljárás során</w:t>
      </w:r>
      <w:r w:rsidR="00626AFF" w:rsidRPr="001D6777">
        <w:rPr>
          <w:color w:val="auto"/>
        </w:rPr>
        <w:t xml:space="preserve"> vizsgálni kell, hogy az építészeti-műszaki tervdokumentáció</w:t>
      </w:r>
      <w:r w:rsidR="00FD2C1F" w:rsidRPr="001D6777">
        <w:rPr>
          <w:color w:val="auto"/>
        </w:rPr>
        <w:t xml:space="preserve"> </w:t>
      </w:r>
      <w:r w:rsidR="00626AFF" w:rsidRPr="001D6777">
        <w:rPr>
          <w:color w:val="auto"/>
        </w:rPr>
        <w:t>megfelel-e a helyi építési szabályzatban és a településképi rendeletben foglalt előírásoknak,</w:t>
      </w:r>
    </w:p>
    <w:p w:rsidR="00A35C20" w:rsidRPr="001D6777" w:rsidRDefault="00626AFF" w:rsidP="005F3A9F">
      <w:pPr>
        <w:pStyle w:val="Szvegtrzs20"/>
        <w:numPr>
          <w:ilvl w:val="0"/>
          <w:numId w:val="73"/>
        </w:numPr>
        <w:shd w:val="clear" w:color="auto" w:fill="auto"/>
        <w:tabs>
          <w:tab w:val="left" w:pos="1186"/>
        </w:tabs>
        <w:spacing w:before="0" w:after="120" w:line="240" w:lineRule="auto"/>
        <w:ind w:left="1100" w:hanging="300"/>
        <w:rPr>
          <w:color w:val="auto"/>
        </w:rPr>
      </w:pPr>
      <w:r w:rsidRPr="001D6777">
        <w:rPr>
          <w:color w:val="auto"/>
        </w:rPr>
        <w:t>kidolgozása a szakmai tájékoztatás szerint történt-e,</w:t>
      </w:r>
    </w:p>
    <w:p w:rsidR="00A35C20" w:rsidRPr="001D6777" w:rsidRDefault="00626AFF" w:rsidP="005F3A9F">
      <w:pPr>
        <w:pStyle w:val="Szvegtrzs20"/>
        <w:numPr>
          <w:ilvl w:val="0"/>
          <w:numId w:val="73"/>
        </w:numPr>
        <w:shd w:val="clear" w:color="auto" w:fill="auto"/>
        <w:tabs>
          <w:tab w:val="left" w:pos="1186"/>
        </w:tabs>
        <w:spacing w:before="0" w:after="120" w:line="240" w:lineRule="auto"/>
        <w:ind w:left="1100" w:hanging="300"/>
        <w:rPr>
          <w:color w:val="auto"/>
        </w:rPr>
      </w:pPr>
      <w:r w:rsidRPr="001D6777">
        <w:rPr>
          <w:color w:val="auto"/>
        </w:rPr>
        <w:t>figyelembe veszi-e az arculati kézikönyvben található településképi megjelenésre, építészeti illeszkedésre vonatkozó javaslatokat, illetve hogy</w:t>
      </w:r>
    </w:p>
    <w:p w:rsidR="00A35C20" w:rsidRPr="001D6777" w:rsidRDefault="00626AFF" w:rsidP="005F3A9F">
      <w:pPr>
        <w:pStyle w:val="Szvegtrzs20"/>
        <w:numPr>
          <w:ilvl w:val="0"/>
          <w:numId w:val="73"/>
        </w:numPr>
        <w:shd w:val="clear" w:color="auto" w:fill="auto"/>
        <w:tabs>
          <w:tab w:val="left" w:pos="1186"/>
        </w:tabs>
        <w:spacing w:before="0" w:after="120" w:line="240" w:lineRule="auto"/>
        <w:ind w:left="1100" w:hanging="300"/>
        <w:rPr>
          <w:color w:val="auto"/>
        </w:rPr>
      </w:pPr>
      <w:r w:rsidRPr="001D6777">
        <w:rPr>
          <w:color w:val="auto"/>
        </w:rPr>
        <w:t>a b) és c) pont szerinti javaslatoktól eltérő megoldás azokkal egyenértékű vagy kedvezőbb beépítést, illetve településképi megjelenést eredményez-e.</w:t>
      </w:r>
    </w:p>
    <w:p w:rsidR="00A35C20" w:rsidRPr="001D6777" w:rsidRDefault="00626AFF" w:rsidP="005F3A9F">
      <w:pPr>
        <w:pStyle w:val="Szvegtrzs20"/>
        <w:numPr>
          <w:ilvl w:val="0"/>
          <w:numId w:val="40"/>
        </w:numPr>
        <w:shd w:val="clear" w:color="auto" w:fill="auto"/>
        <w:tabs>
          <w:tab w:val="left" w:pos="851"/>
        </w:tabs>
        <w:spacing w:before="0" w:after="120" w:line="240" w:lineRule="auto"/>
        <w:ind w:left="380" w:firstLine="0"/>
        <w:rPr>
          <w:color w:val="auto"/>
        </w:rPr>
      </w:pPr>
      <w:r w:rsidRPr="001D6777">
        <w:rPr>
          <w:color w:val="auto"/>
        </w:rPr>
        <w:t>A telepítéssel kapcsolatban vizsgálni kell, hogy</w:t>
      </w:r>
    </w:p>
    <w:p w:rsidR="00A35C20" w:rsidRPr="001D6777" w:rsidRDefault="00626AFF" w:rsidP="005F3A9F">
      <w:pPr>
        <w:pStyle w:val="Szvegtrzs20"/>
        <w:numPr>
          <w:ilvl w:val="0"/>
          <w:numId w:val="74"/>
        </w:numPr>
        <w:shd w:val="clear" w:color="auto" w:fill="auto"/>
        <w:tabs>
          <w:tab w:val="left" w:pos="1186"/>
        </w:tabs>
        <w:spacing w:before="0" w:after="120" w:line="240" w:lineRule="auto"/>
        <w:ind w:left="1100" w:hanging="300"/>
        <w:rPr>
          <w:color w:val="auto"/>
        </w:rPr>
      </w:pPr>
      <w:r w:rsidRPr="001D6777">
        <w:rPr>
          <w:color w:val="auto"/>
        </w:rPr>
        <w:t>a beépítés módja megfelel-e a környezetbe illeszkedés követelményének,</w:t>
      </w:r>
    </w:p>
    <w:p w:rsidR="00A35C20" w:rsidRPr="001D6777" w:rsidRDefault="00626AFF" w:rsidP="005F3A9F">
      <w:pPr>
        <w:pStyle w:val="Szvegtrzs20"/>
        <w:numPr>
          <w:ilvl w:val="0"/>
          <w:numId w:val="74"/>
        </w:numPr>
        <w:shd w:val="clear" w:color="auto" w:fill="auto"/>
        <w:tabs>
          <w:tab w:val="left" w:pos="1186"/>
        </w:tabs>
        <w:spacing w:before="0" w:after="120" w:line="240" w:lineRule="auto"/>
        <w:ind w:left="1100" w:hanging="300"/>
        <w:rPr>
          <w:color w:val="auto"/>
        </w:rPr>
      </w:pPr>
      <w:r w:rsidRPr="001D6777">
        <w:rPr>
          <w:color w:val="auto"/>
        </w:rPr>
        <w:t>megfelelően veszi-e figyelembe a kialakult, illetve átalakuló környező beépítés adottságait, rendeltetésszerű használatának és fejlesztésének lehetőségeit,</w:t>
      </w:r>
    </w:p>
    <w:p w:rsidR="00A35C20" w:rsidRPr="001D6777" w:rsidRDefault="00626AFF" w:rsidP="005F3A9F">
      <w:pPr>
        <w:pStyle w:val="Szvegtrzs20"/>
        <w:numPr>
          <w:ilvl w:val="0"/>
          <w:numId w:val="74"/>
        </w:numPr>
        <w:shd w:val="clear" w:color="auto" w:fill="auto"/>
        <w:tabs>
          <w:tab w:val="left" w:pos="1186"/>
        </w:tabs>
        <w:spacing w:before="0" w:after="120" w:line="240" w:lineRule="auto"/>
        <w:ind w:left="1100" w:hanging="300"/>
        <w:rPr>
          <w:color w:val="auto"/>
        </w:rPr>
      </w:pPr>
      <w:r w:rsidRPr="001D6777">
        <w:rPr>
          <w:color w:val="auto"/>
        </w:rPr>
        <w:t>nem korlátozza-e indokolatlan mértékben a szomszédos ingatlanok benapozását, illetve építmények kilátását,</w:t>
      </w:r>
    </w:p>
    <w:p w:rsidR="00A35C20" w:rsidRPr="001D6777" w:rsidRDefault="00626AFF" w:rsidP="005F3A9F">
      <w:pPr>
        <w:pStyle w:val="Szvegtrzs20"/>
        <w:numPr>
          <w:ilvl w:val="0"/>
          <w:numId w:val="74"/>
        </w:numPr>
        <w:shd w:val="clear" w:color="auto" w:fill="auto"/>
        <w:tabs>
          <w:tab w:val="left" w:pos="1186"/>
        </w:tabs>
        <w:spacing w:before="0" w:after="120" w:line="240" w:lineRule="auto"/>
        <w:ind w:left="1100" w:hanging="300"/>
        <w:rPr>
          <w:color w:val="auto"/>
        </w:rPr>
      </w:pPr>
      <w:r w:rsidRPr="001D6777">
        <w:rPr>
          <w:color w:val="auto"/>
        </w:rPr>
        <w:t>több építési ütemben megvalósuló új beépítés esetén</w:t>
      </w:r>
    </w:p>
    <w:p w:rsidR="00A35C20" w:rsidRPr="001D6777" w:rsidRDefault="00626AFF" w:rsidP="000322D8">
      <w:pPr>
        <w:pStyle w:val="Szvegtrzs20"/>
        <w:shd w:val="clear" w:color="auto" w:fill="auto"/>
        <w:tabs>
          <w:tab w:val="left" w:pos="1872"/>
        </w:tabs>
        <w:spacing w:before="0" w:after="120" w:line="240" w:lineRule="auto"/>
        <w:ind w:left="1380" w:firstLine="0"/>
        <w:rPr>
          <w:color w:val="auto"/>
        </w:rPr>
      </w:pPr>
      <w:r w:rsidRPr="001D6777">
        <w:rPr>
          <w:color w:val="auto"/>
        </w:rPr>
        <w:t>da)</w:t>
      </w:r>
      <w:r w:rsidRPr="001D6777">
        <w:rPr>
          <w:color w:val="auto"/>
        </w:rPr>
        <w:tab/>
        <w:t>biztosított lesz-e minden ütemben az előírásoknak és az illeszkedési követelményeknek való megfelelés, a bővítés megvalósíthatósága,</w:t>
      </w:r>
    </w:p>
    <w:p w:rsidR="00A35C20" w:rsidRPr="001D6777" w:rsidRDefault="00626AFF" w:rsidP="000322D8">
      <w:pPr>
        <w:pStyle w:val="Szvegtrzs20"/>
        <w:shd w:val="clear" w:color="auto" w:fill="auto"/>
        <w:tabs>
          <w:tab w:val="left" w:pos="1887"/>
        </w:tabs>
        <w:spacing w:before="0" w:after="120" w:line="240" w:lineRule="auto"/>
        <w:ind w:left="1380" w:firstLine="0"/>
        <w:rPr>
          <w:color w:val="auto"/>
        </w:rPr>
      </w:pPr>
      <w:r w:rsidRPr="001D6777">
        <w:rPr>
          <w:color w:val="auto"/>
        </w:rPr>
        <w:t>db)</w:t>
      </w:r>
      <w:r w:rsidRPr="001D6777">
        <w:rPr>
          <w:color w:val="auto"/>
        </w:rPr>
        <w:tab/>
        <w:t>a beépítés javasolt sorrendje megfelel-e a rendezett településképpel kapcsolatos követelményeknek.</w:t>
      </w:r>
    </w:p>
    <w:p w:rsidR="00A35C20" w:rsidRPr="001D6777" w:rsidRDefault="00626AFF" w:rsidP="005F3A9F">
      <w:pPr>
        <w:pStyle w:val="Szvegtrzs20"/>
        <w:numPr>
          <w:ilvl w:val="0"/>
          <w:numId w:val="40"/>
        </w:numPr>
        <w:shd w:val="clear" w:color="auto" w:fill="auto"/>
        <w:tabs>
          <w:tab w:val="left" w:pos="709"/>
        </w:tabs>
        <w:spacing w:before="0" w:after="120" w:line="240" w:lineRule="auto"/>
        <w:ind w:left="993" w:hanging="613"/>
        <w:rPr>
          <w:color w:val="auto"/>
        </w:rPr>
      </w:pPr>
      <w:r w:rsidRPr="001D6777">
        <w:rPr>
          <w:color w:val="auto"/>
        </w:rPr>
        <w:t>Az építmény, épületrész megjelenésével kialakításával kapcsolatban vizsgálni kell, hogy</w:t>
      </w:r>
    </w:p>
    <w:p w:rsidR="00A35C20" w:rsidRPr="001D6777" w:rsidRDefault="00626AFF" w:rsidP="005F3A9F">
      <w:pPr>
        <w:pStyle w:val="Szvegtrzs20"/>
        <w:numPr>
          <w:ilvl w:val="0"/>
          <w:numId w:val="75"/>
        </w:numPr>
        <w:shd w:val="clear" w:color="auto" w:fill="auto"/>
        <w:tabs>
          <w:tab w:val="left" w:pos="1186"/>
        </w:tabs>
        <w:spacing w:before="0" w:after="120" w:line="240" w:lineRule="auto"/>
        <w:ind w:left="1100" w:hanging="300"/>
        <w:rPr>
          <w:color w:val="auto"/>
        </w:rPr>
      </w:pPr>
      <w:r w:rsidRPr="001D6777">
        <w:rPr>
          <w:color w:val="auto"/>
        </w:rPr>
        <w:t>azok építészeti megoldásai megfelelően illeszkednek-e a kialakult, illetve a helyi építési szabályzat szerint átalakuló épített környezethez,</w:t>
      </w:r>
    </w:p>
    <w:p w:rsidR="00A35C20" w:rsidRPr="001D6777" w:rsidRDefault="00626AFF" w:rsidP="005F3A9F">
      <w:pPr>
        <w:pStyle w:val="Szvegtrzs20"/>
        <w:numPr>
          <w:ilvl w:val="0"/>
          <w:numId w:val="75"/>
        </w:numPr>
        <w:shd w:val="clear" w:color="auto" w:fill="auto"/>
        <w:tabs>
          <w:tab w:val="left" w:pos="1186"/>
        </w:tabs>
        <w:spacing w:before="0" w:after="120" w:line="240" w:lineRule="auto"/>
        <w:ind w:left="1100" w:hanging="300"/>
        <w:rPr>
          <w:color w:val="auto"/>
        </w:rPr>
      </w:pPr>
      <w:r w:rsidRPr="001D6777">
        <w:rPr>
          <w:color w:val="auto"/>
        </w:rPr>
        <w:lastRenderedPageBreak/>
        <w:t>a külső megjelenés megfelel-e e rendelet előírásainak, az arculati kézikönyvben megfogalmazott elvárásoknak,</w:t>
      </w:r>
    </w:p>
    <w:p w:rsidR="00A35C20" w:rsidRPr="001D6777" w:rsidRDefault="00626AFF" w:rsidP="005F3A9F">
      <w:pPr>
        <w:pStyle w:val="Szvegtrzs20"/>
        <w:numPr>
          <w:ilvl w:val="0"/>
          <w:numId w:val="75"/>
        </w:numPr>
        <w:shd w:val="clear" w:color="auto" w:fill="auto"/>
        <w:tabs>
          <w:tab w:val="left" w:pos="1186"/>
        </w:tabs>
        <w:spacing w:before="0" w:after="120" w:line="240" w:lineRule="auto"/>
        <w:ind w:left="1100" w:hanging="300"/>
        <w:rPr>
          <w:color w:val="auto"/>
        </w:rPr>
      </w:pPr>
      <w:r w:rsidRPr="001D6777">
        <w:rPr>
          <w:color w:val="auto"/>
        </w:rPr>
        <w:t>összhangban van-e az épület rendeltetésével és használatának sajátosságaival,</w:t>
      </w:r>
    </w:p>
    <w:p w:rsidR="00A35C20" w:rsidRPr="001D6777" w:rsidRDefault="00626AFF" w:rsidP="005F3A9F">
      <w:pPr>
        <w:pStyle w:val="Szvegtrzs20"/>
        <w:numPr>
          <w:ilvl w:val="0"/>
          <w:numId w:val="75"/>
        </w:numPr>
        <w:shd w:val="clear" w:color="auto" w:fill="auto"/>
        <w:tabs>
          <w:tab w:val="left" w:pos="1186"/>
        </w:tabs>
        <w:spacing w:before="0" w:after="120" w:line="240" w:lineRule="auto"/>
        <w:ind w:left="1100" w:hanging="300"/>
        <w:rPr>
          <w:color w:val="auto"/>
        </w:rPr>
      </w:pPr>
      <w:r w:rsidRPr="001D6777">
        <w:rPr>
          <w:color w:val="auto"/>
        </w:rPr>
        <w:t xml:space="preserve">a terv </w:t>
      </w:r>
      <w:r w:rsidR="00FD3645" w:rsidRPr="001D6777">
        <w:rPr>
          <w:color w:val="auto"/>
        </w:rPr>
        <w:t>község</w:t>
      </w:r>
      <w:r w:rsidRPr="001D6777">
        <w:rPr>
          <w:color w:val="auto"/>
        </w:rPr>
        <w:t>képi szempontból kedvező megoldást tartalmaz-e az épület gépészeti és egyéb berendezései, tartozékai elhelyezésére, továbbá hogy</w:t>
      </w:r>
    </w:p>
    <w:p w:rsidR="00A35C20" w:rsidRPr="001D6777" w:rsidRDefault="00471565" w:rsidP="005F3A9F">
      <w:pPr>
        <w:pStyle w:val="Szvegtrzs20"/>
        <w:numPr>
          <w:ilvl w:val="0"/>
          <w:numId w:val="75"/>
        </w:numPr>
        <w:shd w:val="clear" w:color="auto" w:fill="auto"/>
        <w:tabs>
          <w:tab w:val="left" w:pos="1186"/>
        </w:tabs>
        <w:spacing w:before="0" w:after="120" w:line="240" w:lineRule="auto"/>
        <w:ind w:left="1100" w:hanging="300"/>
        <w:rPr>
          <w:color w:val="auto"/>
        </w:rPr>
      </w:pPr>
      <w:r w:rsidRPr="001D6777">
        <w:rPr>
          <w:color w:val="auto"/>
        </w:rPr>
        <w:t>a tetőzet kialakítása –</w:t>
      </w:r>
      <w:r w:rsidR="00626AFF" w:rsidRPr="001D6777">
        <w:rPr>
          <w:color w:val="auto"/>
        </w:rPr>
        <w:t xml:space="preserve"> különösen hajlásszöge </w:t>
      </w:r>
      <w:r w:rsidRPr="001D6777">
        <w:rPr>
          <w:color w:val="auto"/>
        </w:rPr>
        <w:t>és esetleges tetőfelépítményei –</w:t>
      </w:r>
      <w:r w:rsidR="00626AFF" w:rsidRPr="001D6777">
        <w:rPr>
          <w:color w:val="auto"/>
        </w:rPr>
        <w:t xml:space="preserve"> megfelelően illeszkednek-e a domináns környezet adottságaihoz.</w:t>
      </w:r>
    </w:p>
    <w:p w:rsidR="000322D8" w:rsidRPr="001D6777" w:rsidRDefault="00626AFF" w:rsidP="005F3A9F">
      <w:pPr>
        <w:pStyle w:val="Szvegtrzs20"/>
        <w:numPr>
          <w:ilvl w:val="0"/>
          <w:numId w:val="40"/>
        </w:numPr>
        <w:shd w:val="clear" w:color="auto" w:fill="auto"/>
        <w:tabs>
          <w:tab w:val="left" w:pos="426"/>
        </w:tabs>
        <w:spacing w:before="0" w:after="0" w:line="240" w:lineRule="auto"/>
        <w:ind w:left="709" w:hanging="283"/>
        <w:rPr>
          <w:color w:val="auto"/>
        </w:rPr>
      </w:pPr>
      <w:r w:rsidRPr="001D6777">
        <w:rPr>
          <w:color w:val="auto"/>
        </w:rPr>
        <w:t>A határoló közterülettel való kapcsolatot illetően vizsgálni kell, hogy megfelelően</w:t>
      </w:r>
      <w:r w:rsidR="002A3ECB" w:rsidRPr="001D6777">
        <w:rPr>
          <w:color w:val="auto"/>
        </w:rPr>
        <w:t xml:space="preserve"> </w:t>
      </w:r>
      <w:r w:rsidRPr="001D6777">
        <w:rPr>
          <w:color w:val="auto"/>
        </w:rPr>
        <w:t>veszi-e figyelembe a közterület adottságait és esetleges berendezéseit, műtárgyait,</w:t>
      </w:r>
      <w:r w:rsidR="002A3ECB" w:rsidRPr="001D6777">
        <w:rPr>
          <w:color w:val="auto"/>
        </w:rPr>
        <w:t xml:space="preserve"> </w:t>
      </w:r>
      <w:r w:rsidRPr="001D6777">
        <w:rPr>
          <w:color w:val="auto"/>
        </w:rPr>
        <w:t>valamint növényzetét.</w:t>
      </w:r>
    </w:p>
    <w:p w:rsidR="00A35C20" w:rsidRPr="001D6777" w:rsidRDefault="00626AFF" w:rsidP="005F3A9F">
      <w:pPr>
        <w:pStyle w:val="Szvegtrzs20"/>
        <w:numPr>
          <w:ilvl w:val="0"/>
          <w:numId w:val="40"/>
        </w:numPr>
        <w:shd w:val="clear" w:color="auto" w:fill="auto"/>
        <w:tabs>
          <w:tab w:val="left" w:pos="709"/>
        </w:tabs>
        <w:spacing w:before="0" w:after="120" w:line="240" w:lineRule="auto"/>
        <w:ind w:left="709" w:hanging="329"/>
        <w:rPr>
          <w:color w:val="auto"/>
        </w:rPr>
      </w:pPr>
      <w:r w:rsidRPr="001D6777">
        <w:rPr>
          <w:color w:val="auto"/>
        </w:rPr>
        <w:t>A jelen rendelet előírásai szerint településképi bejelentési eljárást kell lefolytatni megl</w:t>
      </w:r>
      <w:r w:rsidR="00471565" w:rsidRPr="001D6777">
        <w:rPr>
          <w:color w:val="auto"/>
        </w:rPr>
        <w:t>évő építmények rendeltetésének – részleges vagy teljes –</w:t>
      </w:r>
      <w:r w:rsidRPr="001D6777">
        <w:rPr>
          <w:color w:val="auto"/>
        </w:rPr>
        <w:t xml:space="preserve"> megváltoztatása esetén, amennyiben az új rendeltetés szerinti területhasználat</w:t>
      </w:r>
    </w:p>
    <w:p w:rsidR="00A35C20" w:rsidRPr="001D6777" w:rsidRDefault="00626AFF" w:rsidP="005F3A9F">
      <w:pPr>
        <w:pStyle w:val="Szvegtrzs20"/>
        <w:numPr>
          <w:ilvl w:val="0"/>
          <w:numId w:val="76"/>
        </w:numPr>
        <w:shd w:val="clear" w:color="auto" w:fill="auto"/>
        <w:tabs>
          <w:tab w:val="left" w:pos="1186"/>
        </w:tabs>
        <w:spacing w:before="0" w:after="120" w:line="240" w:lineRule="auto"/>
        <w:ind w:left="1100" w:hanging="300"/>
        <w:rPr>
          <w:color w:val="auto"/>
        </w:rPr>
      </w:pPr>
      <w:r w:rsidRPr="001D6777">
        <w:rPr>
          <w:color w:val="auto"/>
        </w:rPr>
        <w:t>telephely engedélyezési eljárás lefolytatását teszi szükségessé,</w:t>
      </w:r>
    </w:p>
    <w:p w:rsidR="00A35C20" w:rsidRPr="001D6777" w:rsidRDefault="00626AFF" w:rsidP="005F3A9F">
      <w:pPr>
        <w:pStyle w:val="Szvegtrzs20"/>
        <w:numPr>
          <w:ilvl w:val="0"/>
          <w:numId w:val="76"/>
        </w:numPr>
        <w:shd w:val="clear" w:color="auto" w:fill="auto"/>
        <w:tabs>
          <w:tab w:val="left" w:pos="1186"/>
        </w:tabs>
        <w:spacing w:before="0" w:after="120" w:line="240" w:lineRule="auto"/>
        <w:ind w:left="1100" w:hanging="300"/>
        <w:rPr>
          <w:color w:val="auto"/>
        </w:rPr>
      </w:pPr>
      <w:r w:rsidRPr="001D6777">
        <w:rPr>
          <w:color w:val="auto"/>
        </w:rPr>
        <w:t>a korábbi rendeltetéshez képest</w:t>
      </w:r>
    </w:p>
    <w:p w:rsidR="00A35C20" w:rsidRPr="001D6777" w:rsidRDefault="00626AFF" w:rsidP="002A3ECB">
      <w:pPr>
        <w:pStyle w:val="Szvegtrzs20"/>
        <w:shd w:val="clear" w:color="auto" w:fill="auto"/>
        <w:tabs>
          <w:tab w:val="left" w:pos="2138"/>
        </w:tabs>
        <w:spacing w:before="0" w:after="120" w:line="240" w:lineRule="auto"/>
        <w:ind w:left="2127" w:hanging="487"/>
        <w:rPr>
          <w:color w:val="auto"/>
        </w:rPr>
      </w:pPr>
      <w:proofErr w:type="spellStart"/>
      <w:r w:rsidRPr="001D6777">
        <w:rPr>
          <w:color w:val="auto"/>
        </w:rPr>
        <w:t>ba</w:t>
      </w:r>
      <w:proofErr w:type="spellEnd"/>
      <w:r w:rsidRPr="001D6777">
        <w:rPr>
          <w:color w:val="auto"/>
        </w:rPr>
        <w:t>)</w:t>
      </w:r>
      <w:r w:rsidRPr="001D6777">
        <w:rPr>
          <w:color w:val="auto"/>
        </w:rPr>
        <w:tab/>
        <w:t>környezetvédelmi (elsősorban zaj- és légszennyezési) szempontból kedvezőtlenebb helyzetet teremthet,</w:t>
      </w:r>
    </w:p>
    <w:p w:rsidR="00A35C20" w:rsidRPr="001D6777" w:rsidRDefault="00626AFF" w:rsidP="000322D8">
      <w:pPr>
        <w:pStyle w:val="Szvegtrzs20"/>
        <w:shd w:val="clear" w:color="auto" w:fill="auto"/>
        <w:tabs>
          <w:tab w:val="left" w:pos="2152"/>
        </w:tabs>
        <w:spacing w:before="0" w:after="120" w:line="240" w:lineRule="auto"/>
        <w:ind w:left="1640" w:firstLine="0"/>
        <w:rPr>
          <w:color w:val="auto"/>
        </w:rPr>
      </w:pPr>
      <w:proofErr w:type="spellStart"/>
      <w:r w:rsidRPr="001D6777">
        <w:rPr>
          <w:color w:val="auto"/>
        </w:rPr>
        <w:t>bb</w:t>
      </w:r>
      <w:proofErr w:type="spellEnd"/>
      <w:r w:rsidRPr="001D6777">
        <w:rPr>
          <w:color w:val="auto"/>
        </w:rPr>
        <w:t>)</w:t>
      </w:r>
      <w:r w:rsidRPr="001D6777">
        <w:rPr>
          <w:color w:val="auto"/>
        </w:rPr>
        <w:tab/>
        <w:t>jelentősen megváltoztatja az ingatlanon belüli gépkocsi-forgalmat, illetve</w:t>
      </w:r>
    </w:p>
    <w:p w:rsidR="00A35C20" w:rsidRPr="001D6777" w:rsidRDefault="00626AFF" w:rsidP="002A3ECB">
      <w:pPr>
        <w:pStyle w:val="Szvegtrzs20"/>
        <w:shd w:val="clear" w:color="auto" w:fill="auto"/>
        <w:tabs>
          <w:tab w:val="left" w:pos="2152"/>
        </w:tabs>
        <w:spacing w:before="0" w:after="120" w:line="240" w:lineRule="auto"/>
        <w:ind w:left="2127" w:hanging="487"/>
        <w:rPr>
          <w:color w:val="auto"/>
        </w:rPr>
      </w:pPr>
      <w:proofErr w:type="spellStart"/>
      <w:r w:rsidRPr="001D6777">
        <w:rPr>
          <w:color w:val="auto"/>
        </w:rPr>
        <w:t>bc</w:t>
      </w:r>
      <w:proofErr w:type="spellEnd"/>
      <w:r w:rsidRPr="001D6777">
        <w:rPr>
          <w:color w:val="auto"/>
        </w:rPr>
        <w:t>)</w:t>
      </w:r>
      <w:r w:rsidRPr="001D6777">
        <w:rPr>
          <w:color w:val="auto"/>
        </w:rPr>
        <w:tab/>
        <w:t>a jogszabályi előírásoknak megfelelően többlet-parkolóhelyek és/vagy rakodóhely kialakítását teszi szükségessé,</w:t>
      </w:r>
    </w:p>
    <w:p w:rsidR="00A35C20" w:rsidRPr="001D6777" w:rsidRDefault="00626AFF" w:rsidP="005F3A9F">
      <w:pPr>
        <w:pStyle w:val="Szvegtrzs20"/>
        <w:numPr>
          <w:ilvl w:val="0"/>
          <w:numId w:val="76"/>
        </w:numPr>
        <w:shd w:val="clear" w:color="auto" w:fill="auto"/>
        <w:tabs>
          <w:tab w:val="left" w:pos="1186"/>
        </w:tabs>
        <w:spacing w:before="0" w:after="120" w:line="240" w:lineRule="auto"/>
        <w:ind w:left="1100" w:hanging="300"/>
        <w:rPr>
          <w:color w:val="auto"/>
        </w:rPr>
      </w:pPr>
      <w:r w:rsidRPr="001D6777">
        <w:rPr>
          <w:color w:val="auto"/>
        </w:rPr>
        <w:t>érinti a közterület kialakítását, illetve a közterületen lévő berendezéseket vagy növényzetet, valamint ha</w:t>
      </w:r>
    </w:p>
    <w:p w:rsidR="00A35C20" w:rsidRPr="001D6777" w:rsidRDefault="00626AFF" w:rsidP="005F3A9F">
      <w:pPr>
        <w:pStyle w:val="Szvegtrzs20"/>
        <w:numPr>
          <w:ilvl w:val="0"/>
          <w:numId w:val="76"/>
        </w:numPr>
        <w:shd w:val="clear" w:color="auto" w:fill="auto"/>
        <w:tabs>
          <w:tab w:val="left" w:pos="1186"/>
        </w:tabs>
        <w:spacing w:before="0" w:after="120" w:line="240" w:lineRule="auto"/>
        <w:ind w:left="1100" w:hanging="300"/>
        <w:rPr>
          <w:color w:val="auto"/>
        </w:rPr>
      </w:pPr>
      <w:r w:rsidRPr="001D6777">
        <w:rPr>
          <w:color w:val="auto"/>
        </w:rPr>
        <w:t>érinti a kapcsolódó közterület közúti vagy gyalogos, illetve kerékpáros forgalmát, azok biztonságát veszélyeztetheti.</w:t>
      </w:r>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77"/>
        </w:numPr>
        <w:shd w:val="clear" w:color="auto" w:fill="auto"/>
        <w:tabs>
          <w:tab w:val="left" w:pos="709"/>
        </w:tabs>
        <w:spacing w:before="0" w:after="120" w:line="240" w:lineRule="auto"/>
        <w:ind w:left="851" w:hanging="471"/>
        <w:rPr>
          <w:color w:val="auto"/>
        </w:rPr>
      </w:pPr>
      <w:r w:rsidRPr="001D6777">
        <w:rPr>
          <w:color w:val="auto"/>
        </w:rPr>
        <w:t>A településképi bejelentés tudomásul vételét tartalmazó igazolás 6 hónapig érvényes.</w:t>
      </w:r>
    </w:p>
    <w:p w:rsidR="00A35C20" w:rsidRPr="001D6777" w:rsidRDefault="00626AFF" w:rsidP="005F3A9F">
      <w:pPr>
        <w:pStyle w:val="Szvegtrzs20"/>
        <w:numPr>
          <w:ilvl w:val="0"/>
          <w:numId w:val="77"/>
        </w:numPr>
        <w:shd w:val="clear" w:color="auto" w:fill="auto"/>
        <w:tabs>
          <w:tab w:val="left" w:pos="709"/>
        </w:tabs>
        <w:spacing w:before="0" w:after="120" w:line="240" w:lineRule="auto"/>
        <w:ind w:left="709" w:hanging="329"/>
        <w:rPr>
          <w:color w:val="auto"/>
        </w:rPr>
      </w:pPr>
      <w:r w:rsidRPr="001D6777">
        <w:rPr>
          <w:color w:val="auto"/>
        </w:rPr>
        <w:t>A polgármesternek a településképi bejelentéssel kapcsolatos döntését a főépítész</w:t>
      </w:r>
      <w:r w:rsidR="00A67E48" w:rsidRPr="001D6777">
        <w:rPr>
          <w:color w:val="auto"/>
        </w:rPr>
        <w:t xml:space="preserve"> </w:t>
      </w:r>
      <w:r w:rsidRPr="001D6777">
        <w:rPr>
          <w:color w:val="auto"/>
        </w:rPr>
        <w:t>készíti elő.</w:t>
      </w:r>
    </w:p>
    <w:p w:rsidR="00A35C20" w:rsidRPr="001D6777" w:rsidRDefault="00626AFF" w:rsidP="005F3A9F">
      <w:pPr>
        <w:pStyle w:val="Szvegtrzs20"/>
        <w:numPr>
          <w:ilvl w:val="0"/>
          <w:numId w:val="77"/>
        </w:numPr>
        <w:shd w:val="clear" w:color="auto" w:fill="auto"/>
        <w:tabs>
          <w:tab w:val="left" w:pos="709"/>
        </w:tabs>
        <w:spacing w:before="0" w:after="120" w:line="240" w:lineRule="auto"/>
        <w:ind w:left="709" w:hanging="329"/>
        <w:rPr>
          <w:color w:val="auto"/>
        </w:rPr>
      </w:pPr>
      <w:r w:rsidRPr="001D6777">
        <w:rPr>
          <w:color w:val="auto"/>
        </w:rPr>
        <w:t>A polgármester ellenőrzi a bejelentési kötelezettség teljesítését és a bejelentett tevékenység előírásoknak megfelelő végzését.</w:t>
      </w:r>
    </w:p>
    <w:p w:rsidR="00A35C20" w:rsidRPr="001D6777" w:rsidRDefault="00B901E1" w:rsidP="00A67E48">
      <w:pPr>
        <w:pStyle w:val="Cmsor20"/>
        <w:keepNext/>
        <w:keepLines/>
        <w:numPr>
          <w:ilvl w:val="0"/>
          <w:numId w:val="1"/>
        </w:numPr>
        <w:shd w:val="clear" w:color="auto" w:fill="auto"/>
        <w:spacing w:line="240" w:lineRule="exact"/>
        <w:ind w:firstLine="0"/>
        <w:rPr>
          <w:color w:val="auto"/>
        </w:rPr>
      </w:pPr>
      <w:bookmarkStart w:id="53" w:name="bookmark102"/>
      <w:r w:rsidRPr="001D6777">
        <w:rPr>
          <w:color w:val="auto"/>
        </w:rPr>
        <w:t xml:space="preserve"> </w:t>
      </w:r>
      <w:r w:rsidR="00626AFF" w:rsidRPr="001D6777">
        <w:rPr>
          <w:color w:val="auto"/>
        </w:rPr>
        <w:t>F</w:t>
      </w:r>
      <w:bookmarkEnd w:id="53"/>
      <w:r w:rsidR="00A67E48" w:rsidRPr="001D6777">
        <w:rPr>
          <w:color w:val="auto"/>
        </w:rPr>
        <w:t>EJEZET</w:t>
      </w:r>
    </w:p>
    <w:p w:rsidR="00A35C20" w:rsidRPr="001D6777" w:rsidRDefault="00626AFF" w:rsidP="00D40E09">
      <w:pPr>
        <w:pStyle w:val="Cmsor20"/>
        <w:keepNext/>
        <w:keepLines/>
        <w:shd w:val="clear" w:color="auto" w:fill="auto"/>
        <w:spacing w:line="240" w:lineRule="auto"/>
        <w:ind w:firstLine="0"/>
        <w:rPr>
          <w:i/>
          <w:caps/>
          <w:color w:val="auto"/>
        </w:rPr>
      </w:pPr>
      <w:bookmarkStart w:id="54" w:name="bookmark103"/>
      <w:r w:rsidRPr="001D6777">
        <w:rPr>
          <w:i/>
          <w:caps/>
          <w:color w:val="auto"/>
        </w:rPr>
        <w:t>Településképi kötelezés</w:t>
      </w:r>
      <w:bookmarkEnd w:id="54"/>
    </w:p>
    <w:p w:rsidR="00D40E09" w:rsidRPr="001D6777" w:rsidRDefault="00D40E09" w:rsidP="00D40E09">
      <w:pPr>
        <w:pStyle w:val="Cmsor20"/>
        <w:keepNext/>
        <w:keepLines/>
        <w:shd w:val="clear" w:color="auto" w:fill="auto"/>
        <w:tabs>
          <w:tab w:val="left" w:pos="4246"/>
        </w:tabs>
        <w:spacing w:line="240" w:lineRule="auto"/>
        <w:ind w:firstLine="0"/>
        <w:rPr>
          <w:color w:val="auto"/>
        </w:rPr>
      </w:pPr>
      <w:bookmarkStart w:id="55" w:name="bookmark104"/>
    </w:p>
    <w:p w:rsidR="00A35C20" w:rsidRPr="001D6777" w:rsidRDefault="00626AFF" w:rsidP="00D40E09">
      <w:pPr>
        <w:pStyle w:val="Cmsor20"/>
        <w:keepNext/>
        <w:keepLines/>
        <w:shd w:val="clear" w:color="auto" w:fill="auto"/>
        <w:tabs>
          <w:tab w:val="left" w:pos="4246"/>
        </w:tabs>
        <w:spacing w:line="240" w:lineRule="auto"/>
        <w:ind w:firstLine="0"/>
        <w:rPr>
          <w:color w:val="auto"/>
        </w:rPr>
      </w:pPr>
      <w:r w:rsidRPr="001D6777">
        <w:rPr>
          <w:color w:val="auto"/>
        </w:rPr>
        <w:t>Általános szabályok</w:t>
      </w:r>
      <w:bookmarkEnd w:id="55"/>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626AFF" w:rsidP="005F3A9F">
      <w:pPr>
        <w:pStyle w:val="Szvegtrzs20"/>
        <w:numPr>
          <w:ilvl w:val="0"/>
          <w:numId w:val="78"/>
        </w:numPr>
        <w:shd w:val="clear" w:color="auto" w:fill="auto"/>
        <w:tabs>
          <w:tab w:val="left" w:pos="709"/>
        </w:tabs>
        <w:spacing w:before="0" w:after="120" w:line="240" w:lineRule="auto"/>
        <w:ind w:left="851" w:hanging="471"/>
        <w:rPr>
          <w:color w:val="auto"/>
        </w:rPr>
      </w:pPr>
      <w:r w:rsidRPr="001D6777">
        <w:rPr>
          <w:color w:val="auto"/>
        </w:rPr>
        <w:t>A polgármester tele</w:t>
      </w:r>
      <w:r w:rsidR="00FC0E40" w:rsidRPr="001D6777">
        <w:rPr>
          <w:color w:val="auto"/>
        </w:rPr>
        <w:t>pülésképi kötelezés formájában –</w:t>
      </w:r>
      <w:r w:rsidRPr="001D6777">
        <w:rPr>
          <w:color w:val="auto"/>
        </w:rPr>
        <w:t xml:space="preserve"> önkormányzati hatósági dön</w:t>
      </w:r>
      <w:r w:rsidR="00FC0E40" w:rsidRPr="001D6777">
        <w:rPr>
          <w:color w:val="auto"/>
        </w:rPr>
        <w:t>téssel –</w:t>
      </w:r>
      <w:r w:rsidRPr="001D6777">
        <w:rPr>
          <w:color w:val="auto"/>
        </w:rPr>
        <w:t xml:space="preserve"> a helyi építési szabályzatban, illetve</w:t>
      </w:r>
      <w:r w:rsidR="00FC0E40" w:rsidRPr="001D6777">
        <w:rPr>
          <w:color w:val="auto"/>
        </w:rPr>
        <w:t xml:space="preserve"> </w:t>
      </w:r>
      <w:r w:rsidRPr="001D6777">
        <w:rPr>
          <w:color w:val="auto"/>
        </w:rPr>
        <w:t>e rendeletben megfogalmazott településképi követelmények be nem tartása esetén az ingatlan tulajdonosát az építmény, építményrész felújítására, átalakítására vagy elbontására kötelezheti.</w:t>
      </w:r>
    </w:p>
    <w:p w:rsidR="00A35C20" w:rsidRPr="001D6777" w:rsidRDefault="00626AFF" w:rsidP="005F3A9F">
      <w:pPr>
        <w:pStyle w:val="Szvegtrzs20"/>
        <w:numPr>
          <w:ilvl w:val="0"/>
          <w:numId w:val="78"/>
        </w:numPr>
        <w:shd w:val="clear" w:color="auto" w:fill="auto"/>
        <w:tabs>
          <w:tab w:val="left" w:pos="709"/>
        </w:tabs>
        <w:spacing w:before="0" w:after="120" w:line="240" w:lineRule="auto"/>
        <w:ind w:left="851" w:hanging="471"/>
        <w:rPr>
          <w:color w:val="auto"/>
        </w:rPr>
      </w:pPr>
      <w:r w:rsidRPr="001D6777">
        <w:rPr>
          <w:color w:val="auto"/>
        </w:rPr>
        <w:t>A polgármester településképi kötelezés</w:t>
      </w:r>
      <w:r w:rsidR="008B41B3" w:rsidRPr="001D6777">
        <w:rPr>
          <w:color w:val="auto"/>
        </w:rPr>
        <w:t>i eljárást folytathat le</w:t>
      </w:r>
      <w:r w:rsidRPr="001D6777">
        <w:rPr>
          <w:color w:val="auto"/>
        </w:rPr>
        <w:t>:</w:t>
      </w:r>
    </w:p>
    <w:p w:rsidR="00A35C20" w:rsidRPr="001D6777" w:rsidRDefault="00626AFF" w:rsidP="005F3A9F">
      <w:pPr>
        <w:pStyle w:val="Szvegtrzs20"/>
        <w:numPr>
          <w:ilvl w:val="0"/>
          <w:numId w:val="79"/>
        </w:numPr>
        <w:shd w:val="clear" w:color="auto" w:fill="auto"/>
        <w:tabs>
          <w:tab w:val="left" w:pos="1186"/>
        </w:tabs>
        <w:spacing w:before="0" w:after="120" w:line="240" w:lineRule="auto"/>
        <w:ind w:left="1100" w:hanging="300"/>
        <w:rPr>
          <w:color w:val="auto"/>
        </w:rPr>
      </w:pPr>
      <w:r w:rsidRPr="001D6777">
        <w:rPr>
          <w:color w:val="auto"/>
        </w:rPr>
        <w:t>a településképi véleményezési, illetve bejelentési eljárás során meghozott döntésben foglaltak megszegése,</w:t>
      </w:r>
    </w:p>
    <w:p w:rsidR="00A35C20" w:rsidRPr="001D6777" w:rsidRDefault="00626AFF" w:rsidP="005F3A9F">
      <w:pPr>
        <w:pStyle w:val="Szvegtrzs20"/>
        <w:numPr>
          <w:ilvl w:val="0"/>
          <w:numId w:val="79"/>
        </w:numPr>
        <w:shd w:val="clear" w:color="auto" w:fill="auto"/>
        <w:tabs>
          <w:tab w:val="left" w:pos="1186"/>
        </w:tabs>
        <w:spacing w:before="0" w:after="120" w:line="240" w:lineRule="auto"/>
        <w:ind w:left="1100" w:hanging="300"/>
        <w:rPr>
          <w:color w:val="auto"/>
        </w:rPr>
      </w:pPr>
      <w:r w:rsidRPr="001D6777">
        <w:rPr>
          <w:color w:val="auto"/>
        </w:rPr>
        <w:lastRenderedPageBreak/>
        <w:t>a településképi véleményezési, illetve bejelentési döntést megelőzően megkezdett tevékenység,</w:t>
      </w:r>
    </w:p>
    <w:p w:rsidR="00A35C20" w:rsidRPr="001D6777" w:rsidRDefault="00626AFF" w:rsidP="005F3A9F">
      <w:pPr>
        <w:pStyle w:val="Szvegtrzs20"/>
        <w:numPr>
          <w:ilvl w:val="0"/>
          <w:numId w:val="79"/>
        </w:numPr>
        <w:shd w:val="clear" w:color="auto" w:fill="auto"/>
        <w:tabs>
          <w:tab w:val="left" w:pos="1186"/>
        </w:tabs>
        <w:spacing w:before="0" w:after="120" w:line="240" w:lineRule="auto"/>
        <w:ind w:left="1100" w:hanging="300"/>
        <w:rPr>
          <w:color w:val="auto"/>
        </w:rPr>
      </w:pPr>
      <w:r w:rsidRPr="001D6777">
        <w:rPr>
          <w:color w:val="auto"/>
        </w:rPr>
        <w:t>a településképi bejelentés elmulasztása,</w:t>
      </w:r>
    </w:p>
    <w:p w:rsidR="008B41B3" w:rsidRPr="001D6777" w:rsidRDefault="00626AFF" w:rsidP="005F3A9F">
      <w:pPr>
        <w:pStyle w:val="Szvegtrzs20"/>
        <w:numPr>
          <w:ilvl w:val="0"/>
          <w:numId w:val="79"/>
        </w:numPr>
        <w:shd w:val="clear" w:color="auto" w:fill="auto"/>
        <w:tabs>
          <w:tab w:val="left" w:pos="1186"/>
        </w:tabs>
        <w:spacing w:before="0" w:after="120" w:line="240" w:lineRule="auto"/>
        <w:ind w:left="1100" w:hanging="300"/>
        <w:rPr>
          <w:color w:val="auto"/>
        </w:rPr>
      </w:pPr>
      <w:r w:rsidRPr="001D6777">
        <w:rPr>
          <w:color w:val="auto"/>
        </w:rPr>
        <w:t>a szakmai konzultáción megfogalmazott településkép-védelmével kapcs</w:t>
      </w:r>
      <w:r w:rsidR="00FC0E40" w:rsidRPr="001D6777">
        <w:rPr>
          <w:color w:val="auto"/>
        </w:rPr>
        <w:t>olatos elvárások be nem tartása</w:t>
      </w:r>
      <w:r w:rsidR="008B41B3" w:rsidRPr="001D6777">
        <w:rPr>
          <w:color w:val="auto"/>
        </w:rPr>
        <w:t xml:space="preserve"> esetén</w:t>
      </w:r>
    </w:p>
    <w:p w:rsidR="00A35C20" w:rsidRPr="001D6777" w:rsidRDefault="00626AFF" w:rsidP="005F3A9F">
      <w:pPr>
        <w:pStyle w:val="Szvegtrzs20"/>
        <w:numPr>
          <w:ilvl w:val="0"/>
          <w:numId w:val="79"/>
        </w:numPr>
        <w:shd w:val="clear" w:color="auto" w:fill="auto"/>
        <w:tabs>
          <w:tab w:val="left" w:pos="1186"/>
        </w:tabs>
        <w:spacing w:before="0" w:after="120" w:line="240" w:lineRule="auto"/>
        <w:ind w:left="1100" w:hanging="300"/>
        <w:rPr>
          <w:color w:val="auto"/>
        </w:rPr>
      </w:pPr>
      <w:r w:rsidRPr="001D6777">
        <w:rPr>
          <w:color w:val="auto"/>
        </w:rPr>
        <w:t xml:space="preserve">a helyi építészeti értékvédelem érdekében, ha a helyi védelem alatt álló építmény, épület, műtárgy és ezek környezete műszaki, esztétikai állapota nem megfelelő vagy használati módja nem felel meg a helyi építési szabályzat, illetve e rendelet </w:t>
      </w:r>
      <w:proofErr w:type="gramStart"/>
      <w:r w:rsidRPr="001D6777">
        <w:rPr>
          <w:color w:val="auto"/>
        </w:rPr>
        <w:t>előírásainak,a</w:t>
      </w:r>
      <w:proofErr w:type="gramEnd"/>
      <w:r w:rsidRPr="001D6777">
        <w:rPr>
          <w:color w:val="auto"/>
        </w:rPr>
        <w:t xml:space="preserve"> településkép védelme érdekében, különösen, ha:</w:t>
      </w:r>
    </w:p>
    <w:p w:rsidR="00A35C20" w:rsidRPr="001D6777" w:rsidRDefault="00D40E09" w:rsidP="00D40E09">
      <w:pPr>
        <w:pStyle w:val="Szvegtrzs20"/>
        <w:shd w:val="clear" w:color="auto" w:fill="auto"/>
        <w:tabs>
          <w:tab w:val="left" w:pos="2266"/>
        </w:tabs>
        <w:spacing w:before="0" w:after="120" w:line="240" w:lineRule="auto"/>
        <w:ind w:left="2268" w:hanging="488"/>
        <w:rPr>
          <w:color w:val="auto"/>
        </w:rPr>
      </w:pPr>
      <w:proofErr w:type="spellStart"/>
      <w:r w:rsidRPr="001D6777">
        <w:rPr>
          <w:color w:val="auto"/>
        </w:rPr>
        <w:t>e</w:t>
      </w:r>
      <w:r w:rsidR="00626AFF" w:rsidRPr="001D6777">
        <w:rPr>
          <w:color w:val="auto"/>
        </w:rPr>
        <w:t>a</w:t>
      </w:r>
      <w:proofErr w:type="spellEnd"/>
      <w:r w:rsidR="00626AFF" w:rsidRPr="001D6777">
        <w:rPr>
          <w:color w:val="auto"/>
        </w:rPr>
        <w:t>)</w:t>
      </w:r>
      <w:r w:rsidR="00626AFF" w:rsidRPr="001D6777">
        <w:rPr>
          <w:color w:val="auto"/>
        </w:rPr>
        <w:tab/>
        <w:t>a természetes terepviszonyok nem megengedett mértékű megváltoztatása, az építmény telepítése, terepre illesztése nem e rendelete előírásai szerint történt</w:t>
      </w:r>
      <w:r w:rsidR="009A4B48" w:rsidRPr="001D6777">
        <w:rPr>
          <w:rStyle w:val="Szvegtrzs22"/>
          <w:color w:val="auto"/>
        </w:rPr>
        <w:t xml:space="preserve"> </w:t>
      </w:r>
      <w:r w:rsidR="00626AFF" w:rsidRPr="001D6777">
        <w:rPr>
          <w:color w:val="auto"/>
        </w:rPr>
        <w:t>az építmény külső megjelenése (tömege, ho</w:t>
      </w:r>
      <w:r w:rsidR="003D2DD2" w:rsidRPr="001D6777">
        <w:rPr>
          <w:color w:val="auto"/>
        </w:rPr>
        <w:t>mlokzata, tetőzete, színezése</w:t>
      </w:r>
      <w:r w:rsidR="00626AFF" w:rsidRPr="001D6777">
        <w:rPr>
          <w:color w:val="auto"/>
        </w:rPr>
        <w:t xml:space="preserve">) a </w:t>
      </w:r>
      <w:r w:rsidR="00FD3645" w:rsidRPr="001D6777">
        <w:rPr>
          <w:color w:val="auto"/>
        </w:rPr>
        <w:t>község</w:t>
      </w:r>
      <w:r w:rsidR="00626AFF" w:rsidRPr="001D6777">
        <w:rPr>
          <w:color w:val="auto"/>
        </w:rPr>
        <w:t>képet lerontja, nem felel meg e rendelet előírásainak és a településképi arculati kézikönyvben ajánlottaknak,</w:t>
      </w:r>
    </w:p>
    <w:p w:rsidR="00A35C20" w:rsidRPr="001D6777" w:rsidRDefault="00D40E09" w:rsidP="00D40E09">
      <w:pPr>
        <w:pStyle w:val="Szvegtrzs20"/>
        <w:shd w:val="clear" w:color="auto" w:fill="auto"/>
        <w:tabs>
          <w:tab w:val="left" w:pos="2276"/>
        </w:tabs>
        <w:spacing w:before="0" w:after="120" w:line="240" w:lineRule="auto"/>
        <w:ind w:left="2268" w:hanging="488"/>
        <w:rPr>
          <w:color w:val="auto"/>
        </w:rPr>
      </w:pPr>
      <w:r w:rsidRPr="001D6777">
        <w:rPr>
          <w:color w:val="auto"/>
        </w:rPr>
        <w:t>e</w:t>
      </w:r>
      <w:r w:rsidR="00626AFF" w:rsidRPr="001D6777">
        <w:rPr>
          <w:color w:val="auto"/>
        </w:rPr>
        <w:t>b)</w:t>
      </w:r>
      <w:r w:rsidR="00626AFF" w:rsidRPr="001D6777">
        <w:rPr>
          <w:color w:val="auto"/>
        </w:rPr>
        <w:tab/>
        <w:t>az utcafronti épület elhanyagolt állapotú, homlokzati elemei hiányosak, töredezettek, színezése lekopott,</w:t>
      </w:r>
    </w:p>
    <w:p w:rsidR="00A35C20" w:rsidRPr="001D6777" w:rsidRDefault="00D40E09" w:rsidP="00D40E09">
      <w:pPr>
        <w:pStyle w:val="Szvegtrzs20"/>
        <w:shd w:val="clear" w:color="auto" w:fill="auto"/>
        <w:spacing w:before="0" w:after="120" w:line="240" w:lineRule="auto"/>
        <w:ind w:left="2268" w:hanging="488"/>
        <w:rPr>
          <w:color w:val="auto"/>
        </w:rPr>
      </w:pPr>
      <w:proofErr w:type="spellStart"/>
      <w:r w:rsidRPr="001D6777">
        <w:rPr>
          <w:color w:val="auto"/>
        </w:rPr>
        <w:t>e</w:t>
      </w:r>
      <w:r w:rsidR="00626AFF" w:rsidRPr="001D6777">
        <w:rPr>
          <w:color w:val="auto"/>
        </w:rPr>
        <w:t>c</w:t>
      </w:r>
      <w:proofErr w:type="spellEnd"/>
      <w:r w:rsidR="00626AFF" w:rsidRPr="001D6777">
        <w:rPr>
          <w:color w:val="auto"/>
        </w:rPr>
        <w:t>) az építési övezetre előírt zöldfelületi kialakítás, parkoló-fásítás, növényzet</w:t>
      </w:r>
      <w:r w:rsidR="002D5976" w:rsidRPr="001D6777">
        <w:rPr>
          <w:color w:val="auto"/>
        </w:rPr>
        <w:t xml:space="preserve"> </w:t>
      </w:r>
      <w:r w:rsidR="00626AFF" w:rsidRPr="001D6777">
        <w:rPr>
          <w:color w:val="auto"/>
        </w:rPr>
        <w:t>telepítés nem valósult meg, hiányos, vagy az elpusztult növényzet pótlása nem történt meg.</w:t>
      </w:r>
    </w:p>
    <w:p w:rsidR="00A35C20" w:rsidRPr="001D6777" w:rsidRDefault="00D40E09" w:rsidP="00D40E09">
      <w:pPr>
        <w:pStyle w:val="Szvegtrzs20"/>
        <w:shd w:val="clear" w:color="auto" w:fill="auto"/>
        <w:tabs>
          <w:tab w:val="left" w:pos="2271"/>
        </w:tabs>
        <w:spacing w:before="0" w:after="120" w:line="240" w:lineRule="auto"/>
        <w:ind w:left="2268" w:hanging="488"/>
        <w:rPr>
          <w:color w:val="auto"/>
        </w:rPr>
      </w:pPr>
      <w:proofErr w:type="spellStart"/>
      <w:r w:rsidRPr="001D6777">
        <w:rPr>
          <w:color w:val="auto"/>
        </w:rPr>
        <w:t>e</w:t>
      </w:r>
      <w:r w:rsidR="00626AFF" w:rsidRPr="001D6777">
        <w:rPr>
          <w:color w:val="auto"/>
        </w:rPr>
        <w:t>d</w:t>
      </w:r>
      <w:proofErr w:type="spellEnd"/>
      <w:r w:rsidR="00626AFF" w:rsidRPr="001D6777">
        <w:rPr>
          <w:color w:val="auto"/>
        </w:rPr>
        <w:t>)</w:t>
      </w:r>
      <w:r w:rsidR="00626AFF" w:rsidRPr="001D6777">
        <w:rPr>
          <w:color w:val="auto"/>
        </w:rPr>
        <w:tab/>
        <w:t xml:space="preserve">településképet rontó saját vállalkozást népszerűsítő berendezés, falfestés, </w:t>
      </w:r>
      <w:proofErr w:type="spellStart"/>
      <w:r w:rsidR="00626AFF" w:rsidRPr="001D6777">
        <w:rPr>
          <w:color w:val="auto"/>
        </w:rPr>
        <w:t>murália</w:t>
      </w:r>
      <w:proofErr w:type="spellEnd"/>
      <w:r w:rsidR="00626AFF" w:rsidRPr="001D6777">
        <w:rPr>
          <w:color w:val="auto"/>
        </w:rPr>
        <w:t xml:space="preserve"> megszüntetése és eltávolítása érdekében, ha</w:t>
      </w:r>
    </w:p>
    <w:p w:rsidR="00D40E09" w:rsidRPr="001D6777" w:rsidRDefault="00626AFF" w:rsidP="00D40E09">
      <w:pPr>
        <w:pStyle w:val="Szvegtrzs20"/>
        <w:numPr>
          <w:ilvl w:val="0"/>
          <w:numId w:val="24"/>
        </w:numPr>
        <w:shd w:val="clear" w:color="auto" w:fill="auto"/>
        <w:spacing w:before="0" w:after="120" w:line="240" w:lineRule="auto"/>
        <w:ind w:left="2410" w:hanging="142"/>
        <w:jc w:val="left"/>
        <w:rPr>
          <w:color w:val="auto"/>
        </w:rPr>
      </w:pPr>
      <w:r w:rsidRPr="001D6777">
        <w:rPr>
          <w:color w:val="auto"/>
        </w:rPr>
        <w:t xml:space="preserve"> azok mérete, anyaga, megjelenése nem felel meg e rendeletben meghatározott szabályoknak,</w:t>
      </w:r>
    </w:p>
    <w:p w:rsidR="00D40E09" w:rsidRPr="001D6777" w:rsidRDefault="00626AFF" w:rsidP="00D40E09">
      <w:pPr>
        <w:pStyle w:val="Szvegtrzs20"/>
        <w:numPr>
          <w:ilvl w:val="0"/>
          <w:numId w:val="24"/>
        </w:numPr>
        <w:shd w:val="clear" w:color="auto" w:fill="auto"/>
        <w:spacing w:before="0" w:after="120" w:line="240" w:lineRule="auto"/>
        <w:ind w:left="2410" w:hanging="142"/>
        <w:jc w:val="left"/>
        <w:rPr>
          <w:color w:val="auto"/>
        </w:rPr>
      </w:pPr>
      <w:r w:rsidRPr="001D6777">
        <w:rPr>
          <w:color w:val="auto"/>
        </w:rPr>
        <w:t>különösen, ha műszaki állapota, megjelenése nem megfelelő,</w:t>
      </w:r>
    </w:p>
    <w:p w:rsidR="00D40E09" w:rsidRPr="001D6777" w:rsidRDefault="00626AFF" w:rsidP="00D40E09">
      <w:pPr>
        <w:pStyle w:val="Szvegtrzs20"/>
        <w:numPr>
          <w:ilvl w:val="0"/>
          <w:numId w:val="24"/>
        </w:numPr>
        <w:shd w:val="clear" w:color="auto" w:fill="auto"/>
        <w:spacing w:before="0" w:after="120" w:line="240" w:lineRule="auto"/>
        <w:ind w:left="2410" w:hanging="142"/>
        <w:jc w:val="left"/>
        <w:rPr>
          <w:color w:val="auto"/>
        </w:rPr>
      </w:pPr>
      <w:r w:rsidRPr="001D6777">
        <w:rPr>
          <w:color w:val="auto"/>
        </w:rPr>
        <w:t>tartalmi megjelenése idejétmúlt, vagy aktualitását vesztette,</w:t>
      </w:r>
    </w:p>
    <w:p w:rsidR="00D40E09" w:rsidRPr="001D6777" w:rsidRDefault="00626AFF" w:rsidP="00D40E09">
      <w:pPr>
        <w:pStyle w:val="Szvegtrzs20"/>
        <w:numPr>
          <w:ilvl w:val="0"/>
          <w:numId w:val="24"/>
        </w:numPr>
        <w:shd w:val="clear" w:color="auto" w:fill="auto"/>
        <w:spacing w:before="0" w:after="120" w:line="240" w:lineRule="auto"/>
        <w:ind w:left="2410" w:hanging="142"/>
        <w:jc w:val="left"/>
        <w:rPr>
          <w:color w:val="auto"/>
        </w:rPr>
      </w:pPr>
      <w:r w:rsidRPr="001D6777">
        <w:rPr>
          <w:color w:val="auto"/>
        </w:rPr>
        <w:t xml:space="preserve">nem illeszkedik a településképbe, és a jellemző </w:t>
      </w:r>
      <w:r w:rsidR="00FD3645" w:rsidRPr="001D6777">
        <w:rPr>
          <w:color w:val="auto"/>
        </w:rPr>
        <w:t>község</w:t>
      </w:r>
      <w:r w:rsidRPr="001D6777">
        <w:rPr>
          <w:color w:val="auto"/>
        </w:rPr>
        <w:t>képi látványban idegen elemként jelenik meg,</w:t>
      </w:r>
    </w:p>
    <w:p w:rsidR="00D40E09" w:rsidRPr="001D6777" w:rsidRDefault="00626AFF" w:rsidP="00D40E09">
      <w:pPr>
        <w:pStyle w:val="Szvegtrzs20"/>
        <w:numPr>
          <w:ilvl w:val="0"/>
          <w:numId w:val="24"/>
        </w:numPr>
        <w:shd w:val="clear" w:color="auto" w:fill="auto"/>
        <w:spacing w:before="0" w:after="120" w:line="240" w:lineRule="auto"/>
        <w:ind w:left="2410" w:hanging="142"/>
        <w:jc w:val="left"/>
        <w:rPr>
          <w:color w:val="auto"/>
        </w:rPr>
      </w:pPr>
      <w:r w:rsidRPr="001D6777">
        <w:rPr>
          <w:color w:val="auto"/>
        </w:rPr>
        <w:t>előnytelenül változtatja meg az épület homlokzatát, tetőzetét, kirakatát, portálját,</w:t>
      </w:r>
    </w:p>
    <w:p w:rsidR="00A35C20" w:rsidRPr="001D6777" w:rsidRDefault="00626AFF" w:rsidP="00D40E09">
      <w:pPr>
        <w:pStyle w:val="Szvegtrzs20"/>
        <w:numPr>
          <w:ilvl w:val="0"/>
          <w:numId w:val="24"/>
        </w:numPr>
        <w:shd w:val="clear" w:color="auto" w:fill="auto"/>
        <w:spacing w:before="0" w:after="120" w:line="240" w:lineRule="auto"/>
        <w:ind w:left="2410" w:hanging="142"/>
        <w:jc w:val="left"/>
        <w:rPr>
          <w:color w:val="auto"/>
        </w:rPr>
      </w:pPr>
      <w:r w:rsidRPr="001D6777">
        <w:rPr>
          <w:color w:val="auto"/>
        </w:rPr>
        <w:t xml:space="preserve">harsány színeivel, nagy méretével kirívó, feltűnő módon jelenik meg a </w:t>
      </w:r>
      <w:r w:rsidR="00FD3645" w:rsidRPr="001D6777">
        <w:rPr>
          <w:color w:val="auto"/>
        </w:rPr>
        <w:t>község</w:t>
      </w:r>
      <w:r w:rsidRPr="001D6777">
        <w:rPr>
          <w:color w:val="auto"/>
        </w:rPr>
        <w:t>képben;</w:t>
      </w:r>
    </w:p>
    <w:p w:rsidR="00A35C20" w:rsidRPr="001D6777" w:rsidRDefault="00626AFF" w:rsidP="005F3A9F">
      <w:pPr>
        <w:pStyle w:val="Szvegtrzs20"/>
        <w:numPr>
          <w:ilvl w:val="0"/>
          <w:numId w:val="79"/>
        </w:numPr>
        <w:shd w:val="clear" w:color="auto" w:fill="auto"/>
        <w:tabs>
          <w:tab w:val="left" w:pos="1186"/>
        </w:tabs>
        <w:spacing w:before="0" w:after="120" w:line="240" w:lineRule="auto"/>
        <w:ind w:left="1100" w:hanging="300"/>
        <w:rPr>
          <w:color w:val="auto"/>
        </w:rPr>
      </w:pPr>
      <w:r w:rsidRPr="001D6777">
        <w:rPr>
          <w:color w:val="auto"/>
        </w:rPr>
        <w:t>az építményt nem a rendeltetésének megfelelő funkcióra használják</w:t>
      </w:r>
    </w:p>
    <w:p w:rsidR="00A35C20" w:rsidRPr="001D6777" w:rsidRDefault="00626AFF" w:rsidP="005F3A9F">
      <w:pPr>
        <w:pStyle w:val="Szvegtrzs20"/>
        <w:numPr>
          <w:ilvl w:val="0"/>
          <w:numId w:val="79"/>
        </w:numPr>
        <w:shd w:val="clear" w:color="auto" w:fill="auto"/>
        <w:tabs>
          <w:tab w:val="left" w:pos="1186"/>
        </w:tabs>
        <w:spacing w:before="0" w:after="120" w:line="240" w:lineRule="auto"/>
        <w:ind w:left="1100" w:hanging="300"/>
        <w:rPr>
          <w:color w:val="auto"/>
        </w:rPr>
      </w:pPr>
      <w:r w:rsidRPr="001D6777">
        <w:rPr>
          <w:color w:val="auto"/>
        </w:rPr>
        <w:t>a növénybeültetés során nem tartották be e rendelet előírásait.</w:t>
      </w:r>
    </w:p>
    <w:p w:rsidR="00A35C20" w:rsidRPr="001D6777" w:rsidRDefault="00626AFF" w:rsidP="005F3A9F">
      <w:pPr>
        <w:pStyle w:val="Szvegtrzs20"/>
        <w:numPr>
          <w:ilvl w:val="0"/>
          <w:numId w:val="78"/>
        </w:numPr>
        <w:shd w:val="clear" w:color="auto" w:fill="auto"/>
        <w:tabs>
          <w:tab w:val="left" w:pos="709"/>
        </w:tabs>
        <w:spacing w:before="0" w:after="120" w:line="240" w:lineRule="auto"/>
        <w:ind w:left="851" w:hanging="471"/>
        <w:rPr>
          <w:color w:val="auto"/>
        </w:rPr>
      </w:pPr>
      <w:r w:rsidRPr="001D6777">
        <w:rPr>
          <w:color w:val="auto"/>
        </w:rPr>
        <w:t>A településképi kötelezési eljárás hivatalból indul.</w:t>
      </w:r>
    </w:p>
    <w:p w:rsidR="00A35C20" w:rsidRPr="001D6777" w:rsidRDefault="00626AFF" w:rsidP="005F3A9F">
      <w:pPr>
        <w:pStyle w:val="Szvegtrzs20"/>
        <w:numPr>
          <w:ilvl w:val="0"/>
          <w:numId w:val="78"/>
        </w:numPr>
        <w:shd w:val="clear" w:color="auto" w:fill="auto"/>
        <w:tabs>
          <w:tab w:val="left" w:pos="709"/>
        </w:tabs>
        <w:spacing w:before="0" w:after="120" w:line="240" w:lineRule="auto"/>
        <w:ind w:left="851" w:hanging="471"/>
        <w:rPr>
          <w:color w:val="auto"/>
        </w:rPr>
      </w:pPr>
      <w:r w:rsidRPr="001D6777">
        <w:rPr>
          <w:color w:val="auto"/>
        </w:rPr>
        <w:t>A polgármester a településképi kötelezési eljárást a közigazgatási hatósági eljárásról és szolgáltatásról szóló 2004. évi CXL. törvény szabályai szerint folytatja le.</w:t>
      </w:r>
    </w:p>
    <w:p w:rsidR="00A35C20" w:rsidRPr="001D6777" w:rsidRDefault="00626AFF" w:rsidP="005F3A9F">
      <w:pPr>
        <w:pStyle w:val="Szvegtrzs20"/>
        <w:numPr>
          <w:ilvl w:val="0"/>
          <w:numId w:val="78"/>
        </w:numPr>
        <w:shd w:val="clear" w:color="auto" w:fill="auto"/>
        <w:tabs>
          <w:tab w:val="left" w:pos="709"/>
        </w:tabs>
        <w:spacing w:before="0" w:after="120" w:line="240" w:lineRule="auto"/>
        <w:ind w:left="851" w:hanging="471"/>
        <w:rPr>
          <w:color w:val="auto"/>
        </w:rPr>
      </w:pPr>
      <w:r w:rsidRPr="001D6777">
        <w:rPr>
          <w:color w:val="auto"/>
        </w:rPr>
        <w:t>A településképi kötelezésről a polgármester önkormányzati hatósági döntést hoz településképi kötelezettségről szóló határozat formájában.</w:t>
      </w:r>
    </w:p>
    <w:p w:rsidR="00A35C20" w:rsidRPr="001D6777" w:rsidRDefault="00626AFF" w:rsidP="005F3A9F">
      <w:pPr>
        <w:pStyle w:val="Szvegtrzs20"/>
        <w:numPr>
          <w:ilvl w:val="0"/>
          <w:numId w:val="78"/>
        </w:numPr>
        <w:shd w:val="clear" w:color="auto" w:fill="auto"/>
        <w:tabs>
          <w:tab w:val="left" w:pos="709"/>
        </w:tabs>
        <w:spacing w:before="0" w:after="120" w:line="240" w:lineRule="auto"/>
        <w:ind w:left="851" w:hanging="471"/>
        <w:rPr>
          <w:color w:val="auto"/>
        </w:rPr>
      </w:pPr>
      <w:r w:rsidRPr="001D6777">
        <w:rPr>
          <w:color w:val="auto"/>
        </w:rPr>
        <w:t xml:space="preserve">A településképi kötelezés keretében a településképet rontó reklámok, cégérek megszüntetése, átalakítása, az építmény, építményrész felújítása, átalakítása, </w:t>
      </w:r>
      <w:r w:rsidRPr="001D6777">
        <w:rPr>
          <w:color w:val="auto"/>
        </w:rPr>
        <w:lastRenderedPageBreak/>
        <w:t>helyreállítása vagy elbontása, növényzettelepítés vagy az elpusztult növényzet pótlása rendelhető el.</w:t>
      </w:r>
    </w:p>
    <w:p w:rsidR="00687DBF" w:rsidRPr="001D6777" w:rsidRDefault="00687DBF" w:rsidP="005F3A9F">
      <w:pPr>
        <w:pStyle w:val="Szvegtrzs20"/>
        <w:numPr>
          <w:ilvl w:val="0"/>
          <w:numId w:val="78"/>
        </w:numPr>
        <w:shd w:val="clear" w:color="auto" w:fill="auto"/>
        <w:tabs>
          <w:tab w:val="left" w:pos="709"/>
        </w:tabs>
        <w:spacing w:before="0" w:after="120" w:line="240" w:lineRule="auto"/>
        <w:ind w:left="851" w:hanging="471"/>
        <w:rPr>
          <w:color w:val="auto"/>
        </w:rPr>
      </w:pPr>
      <w:r w:rsidRPr="001D6777">
        <w:rPr>
          <w:color w:val="auto"/>
        </w:rPr>
        <w:t>A Beépítetlen terü</w:t>
      </w:r>
      <w:r w:rsidR="008772B8" w:rsidRPr="001D6777">
        <w:rPr>
          <w:color w:val="auto"/>
        </w:rPr>
        <w:t>letek beépítésének megkezdése előtt</w:t>
      </w:r>
      <w:r w:rsidRPr="001D6777">
        <w:rPr>
          <w:color w:val="auto"/>
        </w:rPr>
        <w:t xml:space="preserve"> a vonatkozó karaktert meg kell határozni, vagy új karakter esetén meg kell alkotni a Településképi Arculati Kézikönyv és Településképi rendelet módosításával.</w:t>
      </w:r>
    </w:p>
    <w:p w:rsidR="00A35C20" w:rsidRPr="001D6777" w:rsidRDefault="00626AFF" w:rsidP="00D46769">
      <w:pPr>
        <w:pStyle w:val="Cmsor20"/>
        <w:keepNext/>
        <w:keepLines/>
        <w:shd w:val="clear" w:color="auto" w:fill="auto"/>
        <w:tabs>
          <w:tab w:val="left" w:pos="0"/>
        </w:tabs>
        <w:spacing w:line="240" w:lineRule="auto"/>
        <w:ind w:firstLine="0"/>
        <w:rPr>
          <w:color w:val="auto"/>
        </w:rPr>
      </w:pPr>
      <w:bookmarkStart w:id="56" w:name="bookmark106"/>
      <w:r w:rsidRPr="001D6777">
        <w:rPr>
          <w:color w:val="auto"/>
        </w:rPr>
        <w:t>A településképi kötelezettség megszegése és végre nem hajtása esetén alkalmazható bírság esetkörei és mértéke</w:t>
      </w:r>
      <w:bookmarkEnd w:id="56"/>
    </w:p>
    <w:p w:rsidR="00A35C20" w:rsidRPr="001D6777" w:rsidRDefault="00A35C20" w:rsidP="005F3A9F">
      <w:pPr>
        <w:pStyle w:val="Cmsor20"/>
        <w:keepNext/>
        <w:keepLines/>
        <w:numPr>
          <w:ilvl w:val="0"/>
          <w:numId w:val="95"/>
        </w:numPr>
        <w:shd w:val="clear" w:color="auto" w:fill="auto"/>
        <w:tabs>
          <w:tab w:val="left" w:pos="0"/>
        </w:tabs>
        <w:spacing w:line="240" w:lineRule="auto"/>
        <w:ind w:left="0" w:right="82" w:firstLine="0"/>
        <w:rPr>
          <w:color w:val="auto"/>
        </w:rPr>
      </w:pPr>
    </w:p>
    <w:p w:rsidR="00A35C20" w:rsidRPr="001D6777" w:rsidRDefault="00CE352E" w:rsidP="005F3A9F">
      <w:pPr>
        <w:pStyle w:val="Szvegtrzs20"/>
        <w:numPr>
          <w:ilvl w:val="0"/>
          <w:numId w:val="80"/>
        </w:numPr>
        <w:shd w:val="clear" w:color="auto" w:fill="auto"/>
        <w:tabs>
          <w:tab w:val="left" w:pos="709"/>
        </w:tabs>
        <w:spacing w:before="0" w:after="120" w:line="240" w:lineRule="auto"/>
        <w:ind w:left="709" w:hanging="425"/>
        <w:rPr>
          <w:color w:val="auto"/>
        </w:rPr>
      </w:pPr>
      <w:r w:rsidRPr="001D6777">
        <w:rPr>
          <w:color w:val="auto"/>
        </w:rPr>
        <w:t>A</w:t>
      </w:r>
      <w:r w:rsidR="00123ECD" w:rsidRPr="001D6777">
        <w:rPr>
          <w:color w:val="auto"/>
        </w:rPr>
        <w:t xml:space="preserve"> </w:t>
      </w:r>
      <w:r w:rsidRPr="001D6777">
        <w:rPr>
          <w:color w:val="auto"/>
        </w:rPr>
        <w:t xml:space="preserve">44.§-ban </w:t>
      </w:r>
      <w:r w:rsidR="00626AFF" w:rsidRPr="001D6777">
        <w:rPr>
          <w:color w:val="auto"/>
        </w:rPr>
        <w:t>meghatározott esetekben, továbbá a településképi kötelezettségek megszegése és végre nem hajtása esetén a kötelezett 10.000 forinttól 1.000.000 forintig terjedő bírsággal sújtható.</w:t>
      </w:r>
    </w:p>
    <w:p w:rsidR="00A35C20" w:rsidRPr="001D6777" w:rsidRDefault="00626AFF" w:rsidP="005F3A9F">
      <w:pPr>
        <w:pStyle w:val="Szvegtrzs20"/>
        <w:numPr>
          <w:ilvl w:val="0"/>
          <w:numId w:val="80"/>
        </w:numPr>
        <w:shd w:val="clear" w:color="auto" w:fill="auto"/>
        <w:tabs>
          <w:tab w:val="left" w:pos="709"/>
        </w:tabs>
        <w:spacing w:before="0" w:after="120" w:line="240" w:lineRule="auto"/>
        <w:ind w:left="851" w:hanging="567"/>
        <w:rPr>
          <w:color w:val="auto"/>
        </w:rPr>
      </w:pPr>
      <w:r w:rsidRPr="001D6777">
        <w:rPr>
          <w:color w:val="auto"/>
        </w:rPr>
        <w:t>A bírságot a polgármester jogosult kiszabni.</w:t>
      </w:r>
    </w:p>
    <w:p w:rsidR="000322D8" w:rsidRPr="001D6777" w:rsidRDefault="000322D8" w:rsidP="00594CE5">
      <w:pPr>
        <w:pStyle w:val="Szvegtrzs20"/>
        <w:shd w:val="clear" w:color="auto" w:fill="auto"/>
        <w:tabs>
          <w:tab w:val="left" w:pos="709"/>
        </w:tabs>
        <w:spacing w:before="0" w:after="120" w:line="240" w:lineRule="auto"/>
        <w:ind w:left="380" w:hanging="709"/>
        <w:rPr>
          <w:color w:val="auto"/>
        </w:rPr>
      </w:pPr>
    </w:p>
    <w:p w:rsidR="00123ECD" w:rsidRPr="001D6777" w:rsidRDefault="00123ECD" w:rsidP="00594CE5">
      <w:pPr>
        <w:pStyle w:val="Cmsor20"/>
        <w:keepNext/>
        <w:keepLines/>
        <w:numPr>
          <w:ilvl w:val="0"/>
          <w:numId w:val="1"/>
        </w:numPr>
        <w:shd w:val="clear" w:color="auto" w:fill="auto"/>
        <w:tabs>
          <w:tab w:val="left" w:pos="0"/>
        </w:tabs>
        <w:ind w:right="-24" w:hanging="709"/>
        <w:rPr>
          <w:color w:val="auto"/>
        </w:rPr>
      </w:pPr>
      <w:bookmarkStart w:id="57" w:name="bookmark108"/>
      <w:r w:rsidRPr="001D6777">
        <w:rPr>
          <w:color w:val="auto"/>
        </w:rPr>
        <w:t>FEJEZET</w:t>
      </w:r>
    </w:p>
    <w:p w:rsidR="00A35C20" w:rsidRPr="001D6777" w:rsidRDefault="00626AFF" w:rsidP="00594CE5">
      <w:pPr>
        <w:pStyle w:val="Cmsor20"/>
        <w:keepNext/>
        <w:keepLines/>
        <w:shd w:val="clear" w:color="auto" w:fill="auto"/>
        <w:tabs>
          <w:tab w:val="left" w:pos="0"/>
        </w:tabs>
        <w:ind w:right="-24" w:hanging="709"/>
        <w:rPr>
          <w:i/>
          <w:caps/>
          <w:color w:val="auto"/>
        </w:rPr>
      </w:pPr>
      <w:r w:rsidRPr="001D6777">
        <w:rPr>
          <w:i/>
          <w:caps/>
          <w:color w:val="auto"/>
        </w:rPr>
        <w:t>Záró rendelkezések</w:t>
      </w:r>
      <w:bookmarkEnd w:id="57"/>
    </w:p>
    <w:p w:rsidR="0087226E" w:rsidRPr="001D6777" w:rsidRDefault="0087226E" w:rsidP="00594CE5">
      <w:pPr>
        <w:pStyle w:val="Cmsor20"/>
        <w:keepNext/>
        <w:keepLines/>
        <w:shd w:val="clear" w:color="auto" w:fill="auto"/>
        <w:tabs>
          <w:tab w:val="left" w:pos="0"/>
        </w:tabs>
        <w:ind w:right="-24" w:hanging="709"/>
        <w:rPr>
          <w:color w:val="auto"/>
        </w:rPr>
      </w:pPr>
    </w:p>
    <w:p w:rsidR="00AD08EC" w:rsidRPr="001D6777" w:rsidRDefault="00AD08EC" w:rsidP="005F3A9F">
      <w:pPr>
        <w:pStyle w:val="Cmsor20"/>
        <w:keepNext/>
        <w:keepLines/>
        <w:numPr>
          <w:ilvl w:val="0"/>
          <w:numId w:val="95"/>
        </w:numPr>
        <w:shd w:val="clear" w:color="auto" w:fill="auto"/>
        <w:tabs>
          <w:tab w:val="left" w:pos="0"/>
        </w:tabs>
        <w:spacing w:line="240" w:lineRule="auto"/>
        <w:ind w:left="0" w:right="82" w:hanging="142"/>
        <w:rPr>
          <w:color w:val="auto"/>
        </w:rPr>
      </w:pPr>
    </w:p>
    <w:p w:rsidR="00DB5747" w:rsidRPr="00594CE5" w:rsidRDefault="00626AFF" w:rsidP="005F3A9F">
      <w:pPr>
        <w:pStyle w:val="Szvegtrzs20"/>
        <w:numPr>
          <w:ilvl w:val="0"/>
          <w:numId w:val="41"/>
        </w:numPr>
        <w:shd w:val="clear" w:color="auto" w:fill="auto"/>
        <w:tabs>
          <w:tab w:val="left" w:pos="800"/>
        </w:tabs>
        <w:spacing w:before="0" w:after="120" w:line="240" w:lineRule="exact"/>
        <w:ind w:left="380" w:hanging="142"/>
        <w:rPr>
          <w:color w:val="auto"/>
        </w:rPr>
      </w:pPr>
      <w:r w:rsidRPr="00594CE5">
        <w:rPr>
          <w:color w:val="auto"/>
        </w:rPr>
        <w:t xml:space="preserve">Ez a rendelet </w:t>
      </w:r>
      <w:r w:rsidR="00613B1C" w:rsidRPr="00594CE5">
        <w:rPr>
          <w:color w:val="auto"/>
        </w:rPr>
        <w:t>2018. január 1-jén l</w:t>
      </w:r>
      <w:r w:rsidRPr="00594CE5">
        <w:rPr>
          <w:color w:val="auto"/>
        </w:rPr>
        <w:t>ép hatályba.</w:t>
      </w:r>
    </w:p>
    <w:p w:rsidR="00E63BE9" w:rsidRPr="001D6777" w:rsidRDefault="007044CE" w:rsidP="005F3A9F">
      <w:pPr>
        <w:pStyle w:val="Listaszerbekezds"/>
        <w:numPr>
          <w:ilvl w:val="0"/>
          <w:numId w:val="41"/>
        </w:numPr>
        <w:tabs>
          <w:tab w:val="left" w:pos="6654"/>
        </w:tabs>
        <w:ind w:left="851" w:hanging="567"/>
        <w:jc w:val="both"/>
        <w:rPr>
          <w:rFonts w:ascii="Times New Roman" w:eastAsia="Times New Roman" w:hAnsi="Times New Roman" w:cs="Times New Roman"/>
          <w:b/>
          <w:bCs/>
          <w:color w:val="auto"/>
        </w:rPr>
      </w:pPr>
      <w:r w:rsidRPr="001D6777">
        <w:rPr>
          <w:rFonts w:ascii="Times New Roman" w:hAnsi="Times New Roman" w:cs="Times New Roman"/>
          <w:color w:val="auto"/>
        </w:rPr>
        <w:t xml:space="preserve">Kihirdetésével egyidejűleg hatályát veszti a helyi védetté nyilvánított területekről szóló7/2003.(III.31.) önkormányzati rendelet, </w:t>
      </w:r>
      <w:r w:rsidR="007D5B2A" w:rsidRPr="001D6777">
        <w:rPr>
          <w:rFonts w:ascii="Times New Roman" w:hAnsi="Times New Roman" w:cs="Times New Roman"/>
          <w:color w:val="auto"/>
        </w:rPr>
        <w:t xml:space="preserve">valamint </w:t>
      </w:r>
      <w:r w:rsidR="00FD3D5E" w:rsidRPr="001D6777">
        <w:rPr>
          <w:rFonts w:ascii="Times New Roman" w:hAnsi="Times New Roman" w:cs="Times New Roman"/>
          <w:color w:val="auto"/>
        </w:rPr>
        <w:t xml:space="preserve">a közterületek használatáról és tisztántartásáról szóló </w:t>
      </w:r>
      <w:r w:rsidR="007D5B2A" w:rsidRPr="001D6777">
        <w:rPr>
          <w:rFonts w:ascii="Times New Roman" w:eastAsia="Times New Roman" w:hAnsi="Times New Roman" w:cs="Times New Roman"/>
          <w:color w:val="auto"/>
          <w:lang w:bidi="ar-SA"/>
        </w:rPr>
        <w:t xml:space="preserve">24/2009.(XII. 15.) önkormányzati </w:t>
      </w:r>
      <w:r w:rsidR="00FD3D5E" w:rsidRPr="001D6777">
        <w:rPr>
          <w:rFonts w:ascii="Times New Roman" w:eastAsia="Times New Roman" w:hAnsi="Times New Roman" w:cs="Times New Roman"/>
          <w:color w:val="auto"/>
          <w:lang w:bidi="ar-SA"/>
        </w:rPr>
        <w:t>rendelet 12. §-a.</w:t>
      </w:r>
      <w:r w:rsidR="00FD3D5E" w:rsidRPr="001D6777">
        <w:rPr>
          <w:rFonts w:ascii="Times New Roman" w:eastAsia="Times New Roman" w:hAnsi="Times New Roman" w:cs="Times New Roman"/>
          <w:b/>
          <w:color w:val="auto"/>
          <w:lang w:bidi="ar-SA"/>
        </w:rPr>
        <w:t xml:space="preserve"> </w:t>
      </w:r>
    </w:p>
    <w:p w:rsidR="007B28F5" w:rsidRPr="001D6777" w:rsidRDefault="007B28F5" w:rsidP="00594CE5">
      <w:pPr>
        <w:tabs>
          <w:tab w:val="left" w:pos="6654"/>
        </w:tabs>
        <w:ind w:hanging="142"/>
        <w:jc w:val="both"/>
        <w:rPr>
          <w:rFonts w:ascii="Times New Roman" w:eastAsia="Times New Roman" w:hAnsi="Times New Roman" w:cs="Times New Roman"/>
          <w:b/>
          <w:bCs/>
          <w:color w:val="auto"/>
        </w:rPr>
      </w:pPr>
    </w:p>
    <w:p w:rsidR="007B28F5" w:rsidRPr="001D6777" w:rsidRDefault="007B28F5" w:rsidP="007B28F5">
      <w:pPr>
        <w:tabs>
          <w:tab w:val="left" w:pos="6654"/>
        </w:tabs>
        <w:jc w:val="both"/>
        <w:rPr>
          <w:rFonts w:ascii="Times New Roman" w:eastAsia="Times New Roman" w:hAnsi="Times New Roman" w:cs="Times New Roman"/>
          <w:b/>
          <w:bCs/>
          <w:color w:val="auto"/>
        </w:rPr>
      </w:pPr>
    </w:p>
    <w:p w:rsidR="007B28F5" w:rsidRPr="001D6777" w:rsidRDefault="007B28F5" w:rsidP="007B28F5">
      <w:pPr>
        <w:tabs>
          <w:tab w:val="left" w:pos="6654"/>
        </w:tabs>
        <w:jc w:val="both"/>
        <w:rPr>
          <w:rFonts w:ascii="Times New Roman" w:eastAsia="Times New Roman" w:hAnsi="Times New Roman" w:cs="Times New Roman"/>
          <w:b/>
          <w:bCs/>
          <w:color w:val="auto"/>
        </w:rPr>
      </w:pPr>
      <w:r w:rsidRPr="001D6777">
        <w:rPr>
          <w:rFonts w:ascii="Times New Roman" w:eastAsia="Times New Roman" w:hAnsi="Times New Roman" w:cs="Times New Roman"/>
          <w:b/>
          <w:bCs/>
          <w:color w:val="auto"/>
        </w:rPr>
        <w:t>Böjt László</w:t>
      </w:r>
      <w:r w:rsidRPr="001D6777">
        <w:rPr>
          <w:rFonts w:ascii="Times New Roman" w:eastAsia="Times New Roman" w:hAnsi="Times New Roman" w:cs="Times New Roman"/>
          <w:b/>
          <w:bCs/>
          <w:color w:val="auto"/>
        </w:rPr>
        <w:tab/>
      </w:r>
      <w:r w:rsidRPr="001D6777">
        <w:rPr>
          <w:rFonts w:ascii="Times New Roman" w:eastAsia="Times New Roman" w:hAnsi="Times New Roman" w:cs="Times New Roman"/>
          <w:b/>
          <w:bCs/>
          <w:color w:val="auto"/>
        </w:rPr>
        <w:tab/>
      </w:r>
      <w:r w:rsidRPr="001D6777">
        <w:rPr>
          <w:rFonts w:ascii="Times New Roman" w:eastAsia="Times New Roman" w:hAnsi="Times New Roman" w:cs="Times New Roman"/>
          <w:b/>
          <w:bCs/>
          <w:color w:val="auto"/>
        </w:rPr>
        <w:tab/>
        <w:t>Vasas Ágostonné</w:t>
      </w:r>
    </w:p>
    <w:p w:rsidR="007B28F5" w:rsidRPr="001D6777" w:rsidRDefault="007B28F5" w:rsidP="007B28F5">
      <w:pPr>
        <w:tabs>
          <w:tab w:val="left" w:pos="6654"/>
        </w:tabs>
        <w:jc w:val="both"/>
        <w:rPr>
          <w:rFonts w:ascii="Times New Roman" w:eastAsia="Times New Roman" w:hAnsi="Times New Roman" w:cs="Times New Roman"/>
          <w:b/>
          <w:bCs/>
          <w:color w:val="auto"/>
        </w:rPr>
      </w:pPr>
      <w:r w:rsidRPr="001D6777">
        <w:rPr>
          <w:rFonts w:ascii="Times New Roman" w:eastAsia="Times New Roman" w:hAnsi="Times New Roman" w:cs="Times New Roman"/>
          <w:b/>
          <w:bCs/>
          <w:color w:val="auto"/>
        </w:rPr>
        <w:t>polgármester</w:t>
      </w:r>
      <w:r w:rsidRPr="001D6777">
        <w:rPr>
          <w:rFonts w:ascii="Times New Roman" w:eastAsia="Times New Roman" w:hAnsi="Times New Roman" w:cs="Times New Roman"/>
          <w:b/>
          <w:bCs/>
          <w:color w:val="auto"/>
        </w:rPr>
        <w:tab/>
      </w:r>
      <w:r w:rsidRPr="001D6777">
        <w:rPr>
          <w:rFonts w:ascii="Times New Roman" w:eastAsia="Times New Roman" w:hAnsi="Times New Roman" w:cs="Times New Roman"/>
          <w:b/>
          <w:bCs/>
          <w:color w:val="auto"/>
        </w:rPr>
        <w:tab/>
      </w:r>
      <w:r w:rsidRPr="001D6777">
        <w:rPr>
          <w:rFonts w:ascii="Times New Roman" w:eastAsia="Times New Roman" w:hAnsi="Times New Roman" w:cs="Times New Roman"/>
          <w:b/>
          <w:bCs/>
          <w:color w:val="auto"/>
        </w:rPr>
        <w:tab/>
        <w:t>jegyző</w:t>
      </w:r>
    </w:p>
    <w:p w:rsidR="007B28F5" w:rsidRPr="001D6777" w:rsidRDefault="007B28F5" w:rsidP="007B28F5">
      <w:pPr>
        <w:tabs>
          <w:tab w:val="left" w:pos="6654"/>
        </w:tabs>
        <w:jc w:val="both"/>
        <w:rPr>
          <w:rFonts w:ascii="Times New Roman" w:eastAsia="Times New Roman" w:hAnsi="Times New Roman" w:cs="Times New Roman"/>
          <w:b/>
          <w:bCs/>
          <w:color w:val="auto"/>
        </w:rPr>
      </w:pPr>
    </w:p>
    <w:p w:rsidR="007B28F5" w:rsidRPr="001D6777" w:rsidRDefault="007B28F5" w:rsidP="007B28F5">
      <w:pPr>
        <w:tabs>
          <w:tab w:val="left" w:pos="6654"/>
        </w:tabs>
        <w:jc w:val="both"/>
        <w:rPr>
          <w:rFonts w:ascii="Times New Roman" w:eastAsia="Times New Roman" w:hAnsi="Times New Roman" w:cs="Times New Roman"/>
          <w:b/>
          <w:bCs/>
          <w:color w:val="auto"/>
        </w:rPr>
      </w:pPr>
    </w:p>
    <w:p w:rsidR="007B28F5" w:rsidRPr="001D6777" w:rsidRDefault="007B28F5" w:rsidP="007B28F5">
      <w:pPr>
        <w:tabs>
          <w:tab w:val="left" w:pos="6654"/>
        </w:tabs>
        <w:jc w:val="both"/>
        <w:rPr>
          <w:rFonts w:ascii="Times New Roman" w:eastAsia="Times New Roman" w:hAnsi="Times New Roman" w:cs="Times New Roman"/>
          <w:b/>
          <w:bCs/>
          <w:color w:val="auto"/>
        </w:rPr>
      </w:pPr>
      <w:r w:rsidRPr="001D6777">
        <w:rPr>
          <w:rFonts w:ascii="Times New Roman" w:eastAsia="Times New Roman" w:hAnsi="Times New Roman" w:cs="Times New Roman"/>
          <w:b/>
          <w:bCs/>
          <w:color w:val="auto"/>
        </w:rPr>
        <w:t>A rendelet elfogadásra került:</w:t>
      </w:r>
    </w:p>
    <w:p w:rsidR="007B28F5" w:rsidRPr="001D6777" w:rsidRDefault="007B28F5" w:rsidP="007B28F5">
      <w:pPr>
        <w:tabs>
          <w:tab w:val="left" w:pos="6654"/>
        </w:tabs>
        <w:jc w:val="both"/>
        <w:rPr>
          <w:rFonts w:ascii="Times New Roman" w:eastAsia="Times New Roman" w:hAnsi="Times New Roman" w:cs="Times New Roman"/>
          <w:b/>
          <w:bCs/>
          <w:color w:val="auto"/>
        </w:rPr>
      </w:pPr>
      <w:r w:rsidRPr="001D6777">
        <w:rPr>
          <w:rFonts w:ascii="Times New Roman" w:eastAsia="Times New Roman" w:hAnsi="Times New Roman" w:cs="Times New Roman"/>
          <w:b/>
          <w:bCs/>
          <w:color w:val="auto"/>
        </w:rPr>
        <w:t>A rendelet kihirdetésre került:</w:t>
      </w:r>
    </w:p>
    <w:p w:rsidR="007B28F5" w:rsidRPr="001D6777" w:rsidRDefault="007B28F5" w:rsidP="007B28F5">
      <w:pPr>
        <w:tabs>
          <w:tab w:val="left" w:pos="6654"/>
        </w:tabs>
        <w:jc w:val="both"/>
        <w:rPr>
          <w:rFonts w:ascii="Times New Roman" w:eastAsia="Times New Roman" w:hAnsi="Times New Roman" w:cs="Times New Roman"/>
          <w:b/>
          <w:bCs/>
          <w:color w:val="auto"/>
        </w:rPr>
      </w:pPr>
    </w:p>
    <w:p w:rsidR="007B28F5" w:rsidRPr="001D6777" w:rsidRDefault="007B28F5" w:rsidP="007B28F5">
      <w:pPr>
        <w:tabs>
          <w:tab w:val="left" w:pos="6654"/>
        </w:tabs>
        <w:jc w:val="both"/>
        <w:rPr>
          <w:rFonts w:ascii="Times New Roman" w:eastAsia="Times New Roman" w:hAnsi="Times New Roman" w:cs="Times New Roman"/>
          <w:b/>
          <w:bCs/>
          <w:color w:val="auto"/>
        </w:rPr>
      </w:pPr>
    </w:p>
    <w:p w:rsidR="007B28F5" w:rsidRPr="001D6777" w:rsidRDefault="007B28F5" w:rsidP="007B28F5">
      <w:pPr>
        <w:tabs>
          <w:tab w:val="left" w:pos="6654"/>
        </w:tabs>
        <w:jc w:val="both"/>
        <w:rPr>
          <w:rFonts w:ascii="Times New Roman" w:eastAsia="Times New Roman" w:hAnsi="Times New Roman" w:cs="Times New Roman"/>
          <w:b/>
          <w:bCs/>
          <w:color w:val="auto"/>
        </w:rPr>
      </w:pPr>
      <w:r w:rsidRPr="001D6777">
        <w:rPr>
          <w:rFonts w:ascii="Times New Roman" w:eastAsia="Times New Roman" w:hAnsi="Times New Roman" w:cs="Times New Roman"/>
          <w:b/>
          <w:bCs/>
          <w:color w:val="auto"/>
        </w:rPr>
        <w:t>Vasas Ágostonné</w:t>
      </w:r>
    </w:p>
    <w:p w:rsidR="007B28F5" w:rsidRDefault="007B28F5" w:rsidP="007B28F5">
      <w:pPr>
        <w:tabs>
          <w:tab w:val="left" w:pos="6654"/>
        </w:tabs>
        <w:jc w:val="both"/>
        <w:rPr>
          <w:rFonts w:ascii="Times New Roman" w:eastAsia="Times New Roman" w:hAnsi="Times New Roman" w:cs="Times New Roman"/>
          <w:b/>
          <w:bCs/>
          <w:color w:val="auto"/>
        </w:rPr>
      </w:pPr>
      <w:r w:rsidRPr="001D6777">
        <w:rPr>
          <w:rFonts w:ascii="Times New Roman" w:eastAsia="Times New Roman" w:hAnsi="Times New Roman" w:cs="Times New Roman"/>
          <w:b/>
          <w:bCs/>
          <w:color w:val="auto"/>
        </w:rPr>
        <w:t>jegyző</w:t>
      </w:r>
    </w:p>
    <w:p w:rsidR="00B1113B" w:rsidRDefault="00B1113B" w:rsidP="007B28F5">
      <w:pPr>
        <w:tabs>
          <w:tab w:val="left" w:pos="6654"/>
        </w:tabs>
        <w:jc w:val="both"/>
        <w:rPr>
          <w:rFonts w:ascii="Times New Roman" w:eastAsia="Times New Roman" w:hAnsi="Times New Roman" w:cs="Times New Roman"/>
          <w:b/>
          <w:bCs/>
          <w:color w:val="auto"/>
        </w:rPr>
      </w:pPr>
    </w:p>
    <w:p w:rsidR="00B1113B" w:rsidRDefault="00B1113B" w:rsidP="007B28F5">
      <w:pPr>
        <w:tabs>
          <w:tab w:val="left" w:pos="6654"/>
        </w:tabs>
        <w:jc w:val="both"/>
        <w:rPr>
          <w:rFonts w:ascii="Times New Roman" w:eastAsia="Times New Roman" w:hAnsi="Times New Roman" w:cs="Times New Roman"/>
          <w:b/>
          <w:bCs/>
          <w:color w:val="auto"/>
        </w:rPr>
      </w:pPr>
    </w:p>
    <w:p w:rsidR="00B1113B" w:rsidRDefault="00B1113B" w:rsidP="007B28F5">
      <w:pPr>
        <w:tabs>
          <w:tab w:val="left" w:pos="6654"/>
        </w:tabs>
        <w:jc w:val="both"/>
        <w:rPr>
          <w:rFonts w:ascii="Times New Roman" w:eastAsia="Times New Roman" w:hAnsi="Times New Roman" w:cs="Times New Roman"/>
          <w:b/>
          <w:bCs/>
          <w:color w:val="auto"/>
        </w:rPr>
      </w:pPr>
    </w:p>
    <w:p w:rsidR="00B1113B" w:rsidRDefault="00B1113B" w:rsidP="007B28F5">
      <w:pPr>
        <w:tabs>
          <w:tab w:val="left" w:pos="6654"/>
        </w:tabs>
        <w:jc w:val="both"/>
        <w:rPr>
          <w:rFonts w:ascii="Times New Roman" w:eastAsia="Times New Roman" w:hAnsi="Times New Roman" w:cs="Times New Roman"/>
          <w:b/>
          <w:bCs/>
          <w:color w:val="auto"/>
        </w:rPr>
      </w:pPr>
    </w:p>
    <w:p w:rsidR="00B1113B" w:rsidRDefault="00B1113B" w:rsidP="007B28F5">
      <w:pPr>
        <w:tabs>
          <w:tab w:val="left" w:pos="6654"/>
        </w:tabs>
        <w:jc w:val="both"/>
        <w:rPr>
          <w:rFonts w:ascii="Times New Roman" w:eastAsia="Times New Roman" w:hAnsi="Times New Roman" w:cs="Times New Roman"/>
          <w:b/>
          <w:bCs/>
          <w:color w:val="auto"/>
        </w:rPr>
      </w:pPr>
    </w:p>
    <w:p w:rsidR="00B1113B" w:rsidRDefault="00B1113B" w:rsidP="007B28F5">
      <w:pPr>
        <w:tabs>
          <w:tab w:val="left" w:pos="6654"/>
        </w:tabs>
        <w:jc w:val="both"/>
        <w:rPr>
          <w:rFonts w:ascii="Times New Roman" w:eastAsia="Times New Roman" w:hAnsi="Times New Roman" w:cs="Times New Roman"/>
          <w:b/>
          <w:bCs/>
          <w:color w:val="auto"/>
        </w:rPr>
      </w:pPr>
    </w:p>
    <w:p w:rsidR="00B1113B" w:rsidRDefault="00B1113B" w:rsidP="007B28F5">
      <w:pPr>
        <w:tabs>
          <w:tab w:val="left" w:pos="6654"/>
        </w:tabs>
        <w:jc w:val="both"/>
        <w:rPr>
          <w:rFonts w:ascii="Times New Roman" w:eastAsia="Times New Roman" w:hAnsi="Times New Roman" w:cs="Times New Roman"/>
          <w:b/>
          <w:bCs/>
          <w:color w:val="auto"/>
        </w:rPr>
      </w:pPr>
    </w:p>
    <w:p w:rsidR="00B1113B" w:rsidRDefault="00B1113B" w:rsidP="007B28F5">
      <w:pPr>
        <w:tabs>
          <w:tab w:val="left" w:pos="6654"/>
        </w:tabs>
        <w:jc w:val="both"/>
        <w:rPr>
          <w:rFonts w:ascii="Times New Roman" w:eastAsia="Times New Roman" w:hAnsi="Times New Roman" w:cs="Times New Roman"/>
          <w:b/>
          <w:bCs/>
          <w:color w:val="auto"/>
        </w:rPr>
      </w:pPr>
    </w:p>
    <w:p w:rsidR="00B1113B" w:rsidRDefault="00B1113B" w:rsidP="007B28F5">
      <w:pPr>
        <w:tabs>
          <w:tab w:val="left" w:pos="6654"/>
        </w:tabs>
        <w:jc w:val="both"/>
        <w:rPr>
          <w:rFonts w:ascii="Times New Roman" w:eastAsia="Times New Roman" w:hAnsi="Times New Roman" w:cs="Times New Roman"/>
          <w:b/>
          <w:bCs/>
          <w:color w:val="auto"/>
        </w:rPr>
      </w:pPr>
    </w:p>
    <w:p w:rsidR="00B1113B" w:rsidRDefault="00B1113B" w:rsidP="007B28F5">
      <w:pPr>
        <w:tabs>
          <w:tab w:val="left" w:pos="6654"/>
        </w:tabs>
        <w:jc w:val="both"/>
        <w:rPr>
          <w:rFonts w:ascii="Times New Roman" w:eastAsia="Times New Roman" w:hAnsi="Times New Roman" w:cs="Times New Roman"/>
          <w:b/>
          <w:bCs/>
          <w:color w:val="auto"/>
        </w:rPr>
      </w:pPr>
    </w:p>
    <w:p w:rsidR="00B1113B" w:rsidRDefault="00B1113B" w:rsidP="007B28F5">
      <w:pPr>
        <w:tabs>
          <w:tab w:val="left" w:pos="6654"/>
        </w:tabs>
        <w:jc w:val="both"/>
        <w:rPr>
          <w:rFonts w:ascii="Times New Roman" w:eastAsia="Times New Roman" w:hAnsi="Times New Roman" w:cs="Times New Roman"/>
          <w:b/>
          <w:bCs/>
          <w:color w:val="auto"/>
        </w:rPr>
      </w:pPr>
    </w:p>
    <w:p w:rsidR="00B1113B" w:rsidRDefault="00B1113B" w:rsidP="007B28F5">
      <w:pPr>
        <w:tabs>
          <w:tab w:val="left" w:pos="6654"/>
        </w:tabs>
        <w:jc w:val="both"/>
        <w:rPr>
          <w:rFonts w:ascii="Times New Roman" w:eastAsia="Times New Roman" w:hAnsi="Times New Roman" w:cs="Times New Roman"/>
          <w:b/>
          <w:bCs/>
          <w:color w:val="auto"/>
        </w:rPr>
      </w:pPr>
    </w:p>
    <w:p w:rsidR="00B1113B" w:rsidRDefault="00B1113B" w:rsidP="007B28F5">
      <w:pPr>
        <w:tabs>
          <w:tab w:val="left" w:pos="6654"/>
        </w:tabs>
        <w:jc w:val="both"/>
        <w:rPr>
          <w:rFonts w:ascii="Times New Roman" w:eastAsia="Times New Roman" w:hAnsi="Times New Roman" w:cs="Times New Roman"/>
          <w:b/>
          <w:bCs/>
          <w:color w:val="auto"/>
        </w:rPr>
      </w:pPr>
    </w:p>
    <w:p w:rsidR="00B1113B" w:rsidRDefault="00B1113B" w:rsidP="007B28F5">
      <w:pPr>
        <w:tabs>
          <w:tab w:val="left" w:pos="6654"/>
        </w:tabs>
        <w:jc w:val="both"/>
        <w:rPr>
          <w:rFonts w:ascii="Times New Roman" w:eastAsia="Times New Roman" w:hAnsi="Times New Roman" w:cs="Times New Roman"/>
          <w:b/>
          <w:bCs/>
          <w:color w:val="auto"/>
        </w:rPr>
      </w:pPr>
    </w:p>
    <w:p w:rsidR="00996F4F" w:rsidRDefault="00996F4F" w:rsidP="007B28F5">
      <w:pPr>
        <w:tabs>
          <w:tab w:val="left" w:pos="6654"/>
        </w:tabs>
        <w:jc w:val="both"/>
        <w:rPr>
          <w:rFonts w:ascii="Times New Roman" w:eastAsia="Times New Roman" w:hAnsi="Times New Roman" w:cs="Times New Roman"/>
          <w:b/>
          <w:bCs/>
          <w:color w:val="auto"/>
        </w:rPr>
      </w:pPr>
    </w:p>
    <w:p w:rsidR="00996F4F" w:rsidRDefault="00996F4F" w:rsidP="007B28F5">
      <w:pPr>
        <w:tabs>
          <w:tab w:val="left" w:pos="6654"/>
        </w:tabs>
        <w:jc w:val="both"/>
        <w:rPr>
          <w:rFonts w:ascii="Times New Roman" w:eastAsia="Times New Roman" w:hAnsi="Times New Roman" w:cs="Times New Roman"/>
          <w:b/>
          <w:bCs/>
          <w:color w:val="auto"/>
        </w:rPr>
      </w:pPr>
    </w:p>
    <w:p w:rsidR="00B1113B" w:rsidRPr="00B1113B" w:rsidRDefault="00B1113B" w:rsidP="005F3A9F">
      <w:pPr>
        <w:pStyle w:val="Listaszerbekezds"/>
        <w:numPr>
          <w:ilvl w:val="0"/>
          <w:numId w:val="98"/>
        </w:numPr>
        <w:tabs>
          <w:tab w:val="left" w:pos="6654"/>
        </w:tabs>
        <w:jc w:val="right"/>
        <w:rPr>
          <w:rFonts w:ascii="Times New Roman" w:eastAsia="Times New Roman" w:hAnsi="Times New Roman" w:cs="Times New Roman"/>
          <w:b/>
          <w:bCs/>
          <w:color w:val="auto"/>
        </w:rPr>
      </w:pPr>
      <w:r>
        <w:rPr>
          <w:rFonts w:ascii="Times New Roman" w:eastAsia="Times New Roman" w:hAnsi="Times New Roman" w:cs="Times New Roman"/>
          <w:b/>
          <w:bCs/>
          <w:color w:val="auto"/>
        </w:rPr>
        <w:t>melléklet</w:t>
      </w:r>
    </w:p>
    <w:p w:rsidR="00B1113B" w:rsidRDefault="00B1113B" w:rsidP="007B28F5">
      <w:pPr>
        <w:tabs>
          <w:tab w:val="left" w:pos="6654"/>
        </w:tabs>
        <w:jc w:val="both"/>
        <w:rPr>
          <w:rFonts w:ascii="Times New Roman" w:eastAsia="Times New Roman" w:hAnsi="Times New Roman" w:cs="Times New Roman"/>
          <w:b/>
          <w:bCs/>
          <w:color w:val="auto"/>
        </w:rPr>
      </w:pPr>
    </w:p>
    <w:p w:rsidR="00B1113B" w:rsidRPr="00CF66D8" w:rsidRDefault="00B1113B" w:rsidP="00B1113B">
      <w:pPr>
        <w:rPr>
          <w:rFonts w:ascii="Garamond" w:eastAsia="Times New Roman" w:hAnsi="Garamond" w:cs="Times New Roman"/>
          <w:b/>
          <w:color w:val="auto"/>
          <w:sz w:val="28"/>
          <w:szCs w:val="28"/>
          <w:lang w:bidi="ar-SA"/>
        </w:rPr>
      </w:pPr>
      <w:r w:rsidRPr="00CF66D8">
        <w:rPr>
          <w:rFonts w:ascii="Garamond" w:eastAsia="Times New Roman" w:hAnsi="Garamond" w:cs="Times New Roman"/>
          <w:b/>
          <w:color w:val="auto"/>
          <w:sz w:val="28"/>
          <w:szCs w:val="28"/>
          <w:lang w:bidi="ar-SA"/>
        </w:rPr>
        <w:t>Védetté nyilvánított területek</w:t>
      </w:r>
    </w:p>
    <w:p w:rsidR="00B1113B" w:rsidRPr="00B1113B" w:rsidRDefault="00B1113B" w:rsidP="00B1113B">
      <w:pPr>
        <w:rPr>
          <w:rFonts w:ascii="Garamond" w:eastAsia="Times New Roman" w:hAnsi="Garamond" w:cs="Times New Roman"/>
          <w:b/>
          <w:color w:val="auto"/>
          <w:sz w:val="28"/>
          <w:szCs w:val="28"/>
          <w:u w:val="single"/>
          <w:lang w:bidi="ar-SA"/>
        </w:rPr>
      </w:pPr>
    </w:p>
    <w:p w:rsidR="00B1113B" w:rsidRPr="00B1113B" w:rsidRDefault="00B1113B" w:rsidP="00B1113B">
      <w:pPr>
        <w:jc w:val="left"/>
        <w:rPr>
          <w:rFonts w:ascii="Garamond" w:eastAsia="Times New Roman" w:hAnsi="Garamond" w:cs="Times New Roman"/>
          <w:b/>
          <w:color w:val="auto"/>
          <w:sz w:val="28"/>
          <w:szCs w:val="28"/>
          <w:lang w:bidi="ar-SA"/>
        </w:rPr>
      </w:pPr>
      <w:r w:rsidRPr="00B1113B">
        <w:rPr>
          <w:rFonts w:ascii="Garamond" w:eastAsia="Times New Roman" w:hAnsi="Garamond" w:cs="Times New Roman"/>
          <w:b/>
          <w:color w:val="auto"/>
          <w:sz w:val="28"/>
          <w:szCs w:val="28"/>
          <w:lang w:bidi="ar-SA"/>
        </w:rPr>
        <w:t>Sorszám</w:t>
      </w:r>
      <w:r w:rsidRPr="00B1113B">
        <w:rPr>
          <w:rFonts w:ascii="Garamond" w:eastAsia="Times New Roman" w:hAnsi="Garamond" w:cs="Times New Roman"/>
          <w:b/>
          <w:color w:val="auto"/>
          <w:sz w:val="28"/>
          <w:szCs w:val="28"/>
          <w:lang w:bidi="ar-SA"/>
        </w:rPr>
        <w:tab/>
      </w:r>
      <w:r w:rsidR="00F04ED6">
        <w:rPr>
          <w:rFonts w:ascii="Garamond" w:eastAsia="Times New Roman" w:hAnsi="Garamond" w:cs="Times New Roman"/>
          <w:b/>
          <w:color w:val="auto"/>
          <w:sz w:val="28"/>
          <w:szCs w:val="28"/>
          <w:lang w:bidi="ar-SA"/>
        </w:rPr>
        <w:tab/>
      </w:r>
      <w:r w:rsidR="00F04ED6">
        <w:rPr>
          <w:rFonts w:ascii="Garamond" w:eastAsia="Times New Roman" w:hAnsi="Garamond" w:cs="Times New Roman"/>
          <w:b/>
          <w:color w:val="auto"/>
          <w:sz w:val="28"/>
          <w:szCs w:val="28"/>
          <w:lang w:bidi="ar-SA"/>
        </w:rPr>
        <w:tab/>
      </w:r>
      <w:r w:rsidR="00F04ED6">
        <w:rPr>
          <w:rFonts w:ascii="Garamond" w:eastAsia="Times New Roman" w:hAnsi="Garamond" w:cs="Times New Roman"/>
          <w:b/>
          <w:color w:val="auto"/>
          <w:sz w:val="28"/>
          <w:szCs w:val="28"/>
          <w:lang w:bidi="ar-SA"/>
        </w:rPr>
        <w:tab/>
        <w:t xml:space="preserve">           </w:t>
      </w:r>
      <w:r w:rsidRPr="00B1113B">
        <w:rPr>
          <w:rFonts w:ascii="Garamond" w:eastAsia="Times New Roman" w:hAnsi="Garamond" w:cs="Times New Roman"/>
          <w:b/>
          <w:color w:val="auto"/>
          <w:sz w:val="28"/>
          <w:szCs w:val="28"/>
          <w:lang w:bidi="ar-SA"/>
        </w:rPr>
        <w:t>Hrsz</w:t>
      </w:r>
      <w:r w:rsidRPr="00B1113B">
        <w:rPr>
          <w:rFonts w:ascii="Garamond" w:eastAsia="Times New Roman" w:hAnsi="Garamond" w:cs="Times New Roman"/>
          <w:b/>
          <w:color w:val="auto"/>
          <w:sz w:val="28"/>
          <w:szCs w:val="28"/>
          <w:lang w:bidi="ar-SA"/>
        </w:rPr>
        <w:tab/>
      </w:r>
      <w:r w:rsidRPr="00B1113B">
        <w:rPr>
          <w:rFonts w:ascii="Garamond" w:eastAsia="Times New Roman" w:hAnsi="Garamond" w:cs="Times New Roman"/>
          <w:b/>
          <w:color w:val="auto"/>
          <w:sz w:val="28"/>
          <w:szCs w:val="28"/>
          <w:lang w:bidi="ar-SA"/>
        </w:rPr>
        <w:tab/>
      </w:r>
      <w:r w:rsidR="00F04ED6">
        <w:rPr>
          <w:rFonts w:ascii="Garamond" w:eastAsia="Times New Roman" w:hAnsi="Garamond" w:cs="Times New Roman"/>
          <w:b/>
          <w:color w:val="auto"/>
          <w:sz w:val="28"/>
          <w:szCs w:val="28"/>
          <w:lang w:bidi="ar-SA"/>
        </w:rPr>
        <w:t xml:space="preserve">           </w:t>
      </w:r>
      <w:r w:rsidRPr="00B1113B">
        <w:rPr>
          <w:rFonts w:ascii="Garamond" w:eastAsia="Times New Roman" w:hAnsi="Garamond" w:cs="Times New Roman"/>
          <w:b/>
          <w:color w:val="auto"/>
          <w:sz w:val="28"/>
          <w:szCs w:val="28"/>
          <w:lang w:bidi="ar-SA"/>
        </w:rPr>
        <w:t>Terület</w:t>
      </w:r>
      <w:r w:rsidRPr="00B1113B">
        <w:rPr>
          <w:rFonts w:ascii="Garamond" w:eastAsia="Times New Roman" w:hAnsi="Garamond" w:cs="Times New Roman"/>
          <w:b/>
          <w:color w:val="auto"/>
          <w:sz w:val="28"/>
          <w:szCs w:val="28"/>
          <w:lang w:bidi="ar-SA"/>
        </w:rPr>
        <w:tab/>
        <w:t xml:space="preserve">    </w:t>
      </w:r>
      <w:r w:rsidR="00F04ED6">
        <w:rPr>
          <w:rFonts w:ascii="Garamond" w:eastAsia="Times New Roman" w:hAnsi="Garamond" w:cs="Times New Roman"/>
          <w:b/>
          <w:color w:val="auto"/>
          <w:sz w:val="28"/>
          <w:szCs w:val="28"/>
          <w:lang w:bidi="ar-SA"/>
        </w:rPr>
        <w:t xml:space="preserve">      </w:t>
      </w:r>
      <w:r w:rsidRPr="00B1113B">
        <w:rPr>
          <w:rFonts w:ascii="Garamond" w:eastAsia="Times New Roman" w:hAnsi="Garamond" w:cs="Times New Roman"/>
          <w:b/>
          <w:color w:val="auto"/>
          <w:sz w:val="28"/>
          <w:szCs w:val="28"/>
          <w:lang w:bidi="ar-SA"/>
        </w:rPr>
        <w:t>Művelési ág</w:t>
      </w:r>
      <w:r w:rsidRPr="00B1113B">
        <w:rPr>
          <w:rFonts w:ascii="Garamond" w:eastAsia="Times New Roman" w:hAnsi="Garamond" w:cs="Times New Roman"/>
          <w:b/>
          <w:color w:val="auto"/>
          <w:sz w:val="28"/>
          <w:szCs w:val="28"/>
          <w:lang w:bidi="ar-SA"/>
        </w:rPr>
        <w:tab/>
      </w:r>
    </w:p>
    <w:p w:rsidR="00B1113B" w:rsidRPr="00B1113B" w:rsidRDefault="00B1113B" w:rsidP="00B1113B">
      <w:pPr>
        <w:jc w:val="left"/>
        <w:rPr>
          <w:rFonts w:ascii="Garamond" w:eastAsia="Times New Roman" w:hAnsi="Garamond" w:cs="Times New Roman"/>
          <w:color w:val="auto"/>
          <w:sz w:val="28"/>
          <w:szCs w:val="28"/>
          <w:lang w:bidi="ar-SA"/>
        </w:rPr>
      </w:pPr>
    </w:p>
    <w:p w:rsidR="00B1113B" w:rsidRPr="00F04ED6" w:rsidRDefault="00F04ED6" w:rsidP="005F3A9F">
      <w:pPr>
        <w:pStyle w:val="Listaszerbekezds"/>
        <w:numPr>
          <w:ilvl w:val="0"/>
          <w:numId w:val="99"/>
        </w:numPr>
        <w:jc w:val="left"/>
        <w:rPr>
          <w:rFonts w:ascii="Garamond" w:eastAsia="Times New Roman" w:hAnsi="Garamond" w:cs="Times New Roman"/>
          <w:color w:val="auto"/>
          <w:sz w:val="28"/>
          <w:szCs w:val="28"/>
          <w:lang w:bidi="ar-SA"/>
        </w:rPr>
      </w:pPr>
      <w:r>
        <w:rPr>
          <w:rFonts w:ascii="Garamond" w:eastAsia="Times New Roman" w:hAnsi="Garamond" w:cs="Times New Roman"/>
          <w:color w:val="auto"/>
          <w:sz w:val="28"/>
          <w:szCs w:val="28"/>
          <w:lang w:bidi="ar-SA"/>
        </w:rPr>
        <w:t xml:space="preserve">               </w:t>
      </w:r>
      <w:r w:rsidR="00B1113B" w:rsidRPr="00F04ED6">
        <w:rPr>
          <w:rFonts w:ascii="Garamond" w:eastAsia="Times New Roman" w:hAnsi="Garamond" w:cs="Times New Roman"/>
          <w:color w:val="auto"/>
          <w:sz w:val="28"/>
          <w:szCs w:val="28"/>
          <w:lang w:bidi="ar-SA"/>
        </w:rPr>
        <w:t>085.</w:t>
      </w:r>
      <w:r w:rsidRPr="00F04ED6">
        <w:rPr>
          <w:rFonts w:ascii="Garamond" w:eastAsia="Times New Roman" w:hAnsi="Garamond" w:cs="Times New Roman"/>
          <w:color w:val="auto"/>
          <w:sz w:val="28"/>
          <w:szCs w:val="28"/>
          <w:lang w:bidi="ar-SA"/>
        </w:rPr>
        <w:t xml:space="preserve">           </w:t>
      </w:r>
      <w:r w:rsidR="00B1113B" w:rsidRPr="00F04ED6">
        <w:rPr>
          <w:rFonts w:ascii="Garamond" w:eastAsia="Times New Roman" w:hAnsi="Garamond" w:cs="Times New Roman"/>
          <w:color w:val="auto"/>
          <w:sz w:val="28"/>
          <w:szCs w:val="28"/>
          <w:lang w:bidi="ar-SA"/>
        </w:rPr>
        <w:tab/>
      </w:r>
      <w:r w:rsidR="00B1113B" w:rsidRPr="00F04ED6">
        <w:rPr>
          <w:rFonts w:ascii="Garamond" w:eastAsia="Times New Roman" w:hAnsi="Garamond" w:cs="Times New Roman"/>
          <w:color w:val="auto"/>
          <w:sz w:val="28"/>
          <w:szCs w:val="28"/>
          <w:lang w:bidi="ar-SA"/>
        </w:rPr>
        <w:tab/>
      </w:r>
      <w:r w:rsidR="00E9269A">
        <w:rPr>
          <w:rFonts w:ascii="Garamond" w:eastAsia="Times New Roman" w:hAnsi="Garamond" w:cs="Times New Roman"/>
          <w:color w:val="auto"/>
          <w:sz w:val="28"/>
          <w:szCs w:val="28"/>
          <w:lang w:bidi="ar-SA"/>
        </w:rPr>
        <w:t xml:space="preserve"> </w:t>
      </w:r>
      <w:proofErr w:type="gramStart"/>
      <w:r w:rsidR="00B1113B" w:rsidRPr="00F04ED6">
        <w:rPr>
          <w:rFonts w:ascii="Garamond" w:eastAsia="Times New Roman" w:hAnsi="Garamond" w:cs="Times New Roman"/>
          <w:color w:val="auto"/>
          <w:sz w:val="28"/>
          <w:szCs w:val="28"/>
          <w:lang w:bidi="ar-SA"/>
        </w:rPr>
        <w:t>5</w:t>
      </w:r>
      <w:proofErr w:type="gramEnd"/>
      <w:r w:rsidR="00B1113B" w:rsidRPr="00F04ED6">
        <w:rPr>
          <w:rFonts w:ascii="Garamond" w:eastAsia="Times New Roman" w:hAnsi="Garamond" w:cs="Times New Roman"/>
          <w:color w:val="auto"/>
          <w:sz w:val="28"/>
          <w:szCs w:val="28"/>
          <w:lang w:bidi="ar-SA"/>
        </w:rPr>
        <w:t xml:space="preserve"> ha</w:t>
      </w:r>
      <w:r>
        <w:rPr>
          <w:rFonts w:ascii="Garamond" w:eastAsia="Times New Roman" w:hAnsi="Garamond" w:cs="Times New Roman"/>
          <w:color w:val="auto"/>
          <w:sz w:val="28"/>
          <w:szCs w:val="28"/>
          <w:lang w:bidi="ar-SA"/>
        </w:rPr>
        <w:t xml:space="preserve"> 1</w:t>
      </w:r>
      <w:r w:rsidR="00B1113B" w:rsidRPr="00F04ED6">
        <w:rPr>
          <w:rFonts w:ascii="Garamond" w:eastAsia="Times New Roman" w:hAnsi="Garamond" w:cs="Times New Roman"/>
          <w:color w:val="auto"/>
          <w:sz w:val="28"/>
          <w:szCs w:val="28"/>
          <w:lang w:bidi="ar-SA"/>
        </w:rPr>
        <w:t>833 m</w:t>
      </w:r>
      <w:r w:rsidR="00B1113B" w:rsidRPr="00F04ED6">
        <w:rPr>
          <w:rFonts w:ascii="Garamond" w:eastAsia="Times New Roman" w:hAnsi="Garamond" w:cs="Times New Roman"/>
          <w:color w:val="auto"/>
          <w:sz w:val="28"/>
          <w:szCs w:val="28"/>
          <w:vertAlign w:val="superscript"/>
          <w:lang w:bidi="ar-SA"/>
        </w:rPr>
        <w:t>2</w:t>
      </w:r>
      <w:r w:rsidR="00B1113B" w:rsidRPr="00F04ED6">
        <w:rPr>
          <w:rFonts w:ascii="Garamond" w:eastAsia="Times New Roman" w:hAnsi="Garamond" w:cs="Times New Roman"/>
          <w:color w:val="auto"/>
          <w:sz w:val="28"/>
          <w:szCs w:val="28"/>
          <w:lang w:bidi="ar-SA"/>
        </w:rPr>
        <w:t xml:space="preserve">    gyep – rét</w:t>
      </w:r>
      <w:r w:rsidR="00B1113B" w:rsidRPr="00F04ED6">
        <w:rPr>
          <w:rFonts w:ascii="Garamond" w:eastAsia="Times New Roman" w:hAnsi="Garamond" w:cs="Times New Roman"/>
          <w:color w:val="auto"/>
          <w:sz w:val="28"/>
          <w:szCs w:val="28"/>
          <w:lang w:bidi="ar-SA"/>
        </w:rPr>
        <w:tab/>
      </w:r>
      <w:r w:rsidR="00B1113B" w:rsidRPr="00F04ED6">
        <w:rPr>
          <w:rFonts w:ascii="Garamond" w:eastAsia="Times New Roman" w:hAnsi="Garamond" w:cs="Times New Roman"/>
          <w:color w:val="auto"/>
          <w:sz w:val="28"/>
          <w:szCs w:val="28"/>
          <w:lang w:bidi="ar-SA"/>
        </w:rPr>
        <w:tab/>
      </w:r>
    </w:p>
    <w:p w:rsidR="00B1113B" w:rsidRPr="00B1113B" w:rsidRDefault="00B1113B" w:rsidP="00B1113B">
      <w:pPr>
        <w:jc w:val="left"/>
        <w:rPr>
          <w:rFonts w:ascii="Garamond" w:eastAsia="Times New Roman" w:hAnsi="Garamond" w:cs="Times New Roman"/>
          <w:color w:val="auto"/>
          <w:sz w:val="28"/>
          <w:szCs w:val="28"/>
          <w:lang w:bidi="ar-SA"/>
        </w:rPr>
      </w:pPr>
      <w:r w:rsidRPr="00B1113B">
        <w:rPr>
          <w:rFonts w:ascii="Garamond" w:eastAsia="Times New Roman" w:hAnsi="Garamond" w:cs="Times New Roman"/>
          <w:color w:val="auto"/>
          <w:sz w:val="28"/>
          <w:szCs w:val="28"/>
          <w:lang w:bidi="ar-SA"/>
        </w:rPr>
        <w:tab/>
      </w:r>
      <w:r w:rsidRPr="00B1113B">
        <w:rPr>
          <w:rFonts w:ascii="Garamond" w:eastAsia="Times New Roman" w:hAnsi="Garamond" w:cs="Times New Roman"/>
          <w:color w:val="auto"/>
          <w:sz w:val="28"/>
          <w:szCs w:val="28"/>
          <w:lang w:bidi="ar-SA"/>
        </w:rPr>
        <w:tab/>
      </w:r>
      <w:r w:rsidRPr="00B1113B">
        <w:rPr>
          <w:rFonts w:ascii="Garamond" w:eastAsia="Times New Roman" w:hAnsi="Garamond" w:cs="Times New Roman"/>
          <w:color w:val="auto"/>
          <w:sz w:val="28"/>
          <w:szCs w:val="28"/>
          <w:lang w:bidi="ar-SA"/>
        </w:rPr>
        <w:tab/>
      </w:r>
      <w:r w:rsidRPr="00B1113B">
        <w:rPr>
          <w:rFonts w:ascii="Garamond" w:eastAsia="Times New Roman" w:hAnsi="Garamond" w:cs="Times New Roman"/>
          <w:color w:val="auto"/>
          <w:sz w:val="28"/>
          <w:szCs w:val="28"/>
          <w:lang w:bidi="ar-SA"/>
        </w:rPr>
        <w:tab/>
      </w:r>
      <w:r w:rsidRPr="00B1113B">
        <w:rPr>
          <w:rFonts w:ascii="Garamond" w:eastAsia="Times New Roman" w:hAnsi="Garamond" w:cs="Times New Roman"/>
          <w:color w:val="auto"/>
          <w:sz w:val="28"/>
          <w:szCs w:val="28"/>
          <w:lang w:bidi="ar-SA"/>
        </w:rPr>
        <w:tab/>
      </w:r>
      <w:r w:rsidRPr="00B1113B">
        <w:rPr>
          <w:rFonts w:ascii="Garamond" w:eastAsia="Times New Roman" w:hAnsi="Garamond" w:cs="Times New Roman"/>
          <w:color w:val="auto"/>
          <w:sz w:val="28"/>
          <w:szCs w:val="28"/>
          <w:lang w:bidi="ar-SA"/>
        </w:rPr>
        <w:tab/>
      </w:r>
      <w:r w:rsidRPr="00B1113B">
        <w:rPr>
          <w:rFonts w:ascii="Garamond" w:eastAsia="Times New Roman" w:hAnsi="Garamond" w:cs="Times New Roman"/>
          <w:color w:val="auto"/>
          <w:sz w:val="28"/>
          <w:szCs w:val="28"/>
          <w:lang w:bidi="ar-SA"/>
        </w:rPr>
        <w:tab/>
      </w:r>
      <w:r w:rsidRPr="00B1113B">
        <w:rPr>
          <w:rFonts w:ascii="Garamond" w:eastAsia="Times New Roman" w:hAnsi="Garamond" w:cs="Times New Roman"/>
          <w:color w:val="auto"/>
          <w:sz w:val="28"/>
          <w:szCs w:val="28"/>
          <w:lang w:bidi="ar-SA"/>
        </w:rPr>
        <w:tab/>
      </w:r>
      <w:r w:rsidRPr="00B1113B">
        <w:rPr>
          <w:rFonts w:ascii="Garamond" w:eastAsia="Times New Roman" w:hAnsi="Garamond" w:cs="Times New Roman"/>
          <w:color w:val="auto"/>
          <w:sz w:val="28"/>
          <w:szCs w:val="28"/>
          <w:lang w:bidi="ar-SA"/>
        </w:rPr>
        <w:tab/>
      </w:r>
    </w:p>
    <w:p w:rsidR="00B1113B" w:rsidRPr="00F04ED6" w:rsidRDefault="00F04ED6" w:rsidP="005F3A9F">
      <w:pPr>
        <w:pStyle w:val="Listaszerbekezds"/>
        <w:numPr>
          <w:ilvl w:val="0"/>
          <w:numId w:val="99"/>
        </w:numPr>
        <w:jc w:val="left"/>
        <w:rPr>
          <w:rFonts w:ascii="Garamond" w:eastAsia="Times New Roman" w:hAnsi="Garamond" w:cs="Times New Roman"/>
          <w:color w:val="auto"/>
          <w:sz w:val="28"/>
          <w:szCs w:val="28"/>
          <w:lang w:bidi="ar-SA"/>
        </w:rPr>
      </w:pPr>
      <w:r>
        <w:rPr>
          <w:rFonts w:ascii="Garamond" w:eastAsia="Times New Roman" w:hAnsi="Garamond" w:cs="Times New Roman"/>
          <w:color w:val="auto"/>
          <w:sz w:val="28"/>
          <w:szCs w:val="28"/>
          <w:lang w:bidi="ar-SA"/>
        </w:rPr>
        <w:t xml:space="preserve">               </w:t>
      </w:r>
      <w:r w:rsidR="00B1113B" w:rsidRPr="00F04ED6">
        <w:rPr>
          <w:rFonts w:ascii="Garamond" w:eastAsia="Times New Roman" w:hAnsi="Garamond" w:cs="Times New Roman"/>
          <w:color w:val="auto"/>
          <w:sz w:val="28"/>
          <w:szCs w:val="28"/>
          <w:lang w:bidi="ar-SA"/>
        </w:rPr>
        <w:t>086/2.</w:t>
      </w:r>
      <w:r w:rsidR="00B1113B" w:rsidRPr="00F04ED6">
        <w:rPr>
          <w:rFonts w:ascii="Garamond" w:eastAsia="Times New Roman" w:hAnsi="Garamond" w:cs="Times New Roman"/>
          <w:color w:val="auto"/>
          <w:sz w:val="28"/>
          <w:szCs w:val="28"/>
          <w:lang w:bidi="ar-SA"/>
        </w:rPr>
        <w:tab/>
        <w:t xml:space="preserve">         </w:t>
      </w:r>
      <w:r w:rsidRPr="00F04ED6">
        <w:rPr>
          <w:rFonts w:ascii="Garamond" w:eastAsia="Times New Roman" w:hAnsi="Garamond" w:cs="Times New Roman"/>
          <w:color w:val="auto"/>
          <w:sz w:val="28"/>
          <w:szCs w:val="28"/>
          <w:lang w:bidi="ar-SA"/>
        </w:rPr>
        <w:t xml:space="preserve"> </w:t>
      </w:r>
      <w:r w:rsidR="00B1113B" w:rsidRPr="00F04ED6">
        <w:rPr>
          <w:rFonts w:ascii="Garamond" w:eastAsia="Times New Roman" w:hAnsi="Garamond" w:cs="Times New Roman"/>
          <w:color w:val="auto"/>
          <w:sz w:val="28"/>
          <w:szCs w:val="28"/>
          <w:lang w:bidi="ar-SA"/>
        </w:rPr>
        <w:t>6784 m</w:t>
      </w:r>
      <w:r w:rsidR="00B1113B" w:rsidRPr="00F04ED6">
        <w:rPr>
          <w:rFonts w:ascii="Garamond" w:eastAsia="Times New Roman" w:hAnsi="Garamond" w:cs="Times New Roman"/>
          <w:color w:val="auto"/>
          <w:sz w:val="28"/>
          <w:szCs w:val="28"/>
          <w:vertAlign w:val="superscript"/>
          <w:lang w:bidi="ar-SA"/>
        </w:rPr>
        <w:t>2</w:t>
      </w:r>
      <w:r w:rsidR="00B1113B" w:rsidRPr="00F04ED6">
        <w:rPr>
          <w:rFonts w:ascii="Garamond" w:eastAsia="Times New Roman" w:hAnsi="Garamond" w:cs="Times New Roman"/>
          <w:color w:val="auto"/>
          <w:sz w:val="28"/>
          <w:szCs w:val="28"/>
          <w:lang w:bidi="ar-SA"/>
        </w:rPr>
        <w:t xml:space="preserve">  </w:t>
      </w:r>
      <w:r>
        <w:rPr>
          <w:rFonts w:ascii="Garamond" w:eastAsia="Times New Roman" w:hAnsi="Garamond" w:cs="Times New Roman"/>
          <w:color w:val="auto"/>
          <w:sz w:val="28"/>
          <w:szCs w:val="28"/>
          <w:lang w:bidi="ar-SA"/>
        </w:rPr>
        <w:t xml:space="preserve">     </w:t>
      </w:r>
      <w:r w:rsidRPr="00F04ED6">
        <w:rPr>
          <w:rFonts w:ascii="Garamond" w:eastAsia="Times New Roman" w:hAnsi="Garamond" w:cs="Times New Roman"/>
          <w:color w:val="auto"/>
          <w:sz w:val="28"/>
          <w:szCs w:val="28"/>
          <w:lang w:bidi="ar-SA"/>
        </w:rPr>
        <w:t xml:space="preserve"> </w:t>
      </w:r>
      <w:r>
        <w:rPr>
          <w:rFonts w:ascii="Garamond" w:eastAsia="Times New Roman" w:hAnsi="Garamond" w:cs="Times New Roman"/>
          <w:color w:val="auto"/>
          <w:sz w:val="28"/>
          <w:szCs w:val="28"/>
          <w:lang w:bidi="ar-SA"/>
        </w:rPr>
        <w:t xml:space="preserve"> </w:t>
      </w:r>
      <w:r w:rsidR="00B1113B" w:rsidRPr="00F04ED6">
        <w:rPr>
          <w:rFonts w:ascii="Garamond" w:eastAsia="Times New Roman" w:hAnsi="Garamond" w:cs="Times New Roman"/>
          <w:color w:val="auto"/>
          <w:sz w:val="28"/>
          <w:szCs w:val="28"/>
          <w:lang w:bidi="ar-SA"/>
        </w:rPr>
        <w:t>gyep – rét</w:t>
      </w:r>
      <w:r w:rsidR="00B1113B" w:rsidRPr="00F04ED6">
        <w:rPr>
          <w:rFonts w:ascii="Garamond" w:eastAsia="Times New Roman" w:hAnsi="Garamond" w:cs="Times New Roman"/>
          <w:color w:val="auto"/>
          <w:sz w:val="28"/>
          <w:szCs w:val="28"/>
          <w:lang w:bidi="ar-SA"/>
        </w:rPr>
        <w:tab/>
      </w:r>
      <w:r w:rsidR="00B1113B" w:rsidRPr="00F04ED6">
        <w:rPr>
          <w:rFonts w:ascii="Garamond" w:eastAsia="Times New Roman" w:hAnsi="Garamond" w:cs="Times New Roman"/>
          <w:color w:val="auto"/>
          <w:sz w:val="28"/>
          <w:szCs w:val="28"/>
          <w:lang w:bidi="ar-SA"/>
        </w:rPr>
        <w:tab/>
      </w:r>
      <w:r w:rsidR="00B1113B" w:rsidRPr="00F04ED6">
        <w:rPr>
          <w:rFonts w:ascii="Garamond" w:eastAsia="Times New Roman" w:hAnsi="Garamond" w:cs="Times New Roman"/>
          <w:color w:val="auto"/>
          <w:sz w:val="28"/>
          <w:szCs w:val="28"/>
          <w:lang w:bidi="ar-SA"/>
        </w:rPr>
        <w:tab/>
      </w:r>
    </w:p>
    <w:p w:rsidR="00B1113B" w:rsidRPr="00B1113B" w:rsidRDefault="00B1113B" w:rsidP="00B1113B">
      <w:pPr>
        <w:jc w:val="left"/>
        <w:rPr>
          <w:rFonts w:ascii="Garamond" w:eastAsia="Times New Roman" w:hAnsi="Garamond" w:cs="Times New Roman"/>
          <w:color w:val="auto"/>
          <w:sz w:val="28"/>
          <w:szCs w:val="28"/>
          <w:lang w:bidi="ar-SA"/>
        </w:rPr>
      </w:pPr>
    </w:p>
    <w:p w:rsidR="00B1113B" w:rsidRPr="00F04ED6" w:rsidRDefault="00F04ED6" w:rsidP="005F3A9F">
      <w:pPr>
        <w:pStyle w:val="Listaszerbekezds"/>
        <w:numPr>
          <w:ilvl w:val="0"/>
          <w:numId w:val="99"/>
        </w:numPr>
        <w:jc w:val="left"/>
        <w:rPr>
          <w:rFonts w:ascii="Garamond" w:eastAsia="Times New Roman" w:hAnsi="Garamond" w:cs="Times New Roman"/>
          <w:color w:val="auto"/>
          <w:sz w:val="28"/>
          <w:szCs w:val="28"/>
          <w:lang w:bidi="ar-SA"/>
        </w:rPr>
      </w:pPr>
      <w:r>
        <w:rPr>
          <w:rFonts w:ascii="Garamond" w:eastAsia="Times New Roman" w:hAnsi="Garamond" w:cs="Times New Roman"/>
          <w:color w:val="auto"/>
          <w:sz w:val="28"/>
          <w:szCs w:val="28"/>
          <w:lang w:bidi="ar-SA"/>
        </w:rPr>
        <w:t>…………</w:t>
      </w:r>
      <w:r w:rsidR="00B1113B" w:rsidRPr="00F04ED6">
        <w:rPr>
          <w:rFonts w:ascii="Garamond" w:eastAsia="Times New Roman" w:hAnsi="Garamond" w:cs="Times New Roman"/>
          <w:color w:val="auto"/>
          <w:sz w:val="28"/>
          <w:szCs w:val="28"/>
          <w:lang w:bidi="ar-SA"/>
        </w:rPr>
        <w:t>090.</w:t>
      </w:r>
      <w:r>
        <w:rPr>
          <w:rFonts w:ascii="Garamond" w:eastAsia="Times New Roman" w:hAnsi="Garamond" w:cs="Times New Roman"/>
          <w:color w:val="auto"/>
          <w:sz w:val="28"/>
          <w:szCs w:val="28"/>
          <w:lang w:bidi="ar-SA"/>
        </w:rPr>
        <w:t xml:space="preserve">         </w:t>
      </w:r>
      <w:r w:rsidR="00B1113B" w:rsidRPr="00F04ED6">
        <w:rPr>
          <w:rFonts w:ascii="Garamond" w:eastAsia="Times New Roman" w:hAnsi="Garamond" w:cs="Times New Roman"/>
          <w:color w:val="auto"/>
          <w:sz w:val="28"/>
          <w:szCs w:val="28"/>
          <w:lang w:bidi="ar-SA"/>
        </w:rPr>
        <w:tab/>
      </w:r>
      <w:r w:rsidR="00B1113B" w:rsidRPr="00F04ED6">
        <w:rPr>
          <w:rFonts w:ascii="Garamond" w:eastAsia="Times New Roman" w:hAnsi="Garamond" w:cs="Times New Roman"/>
          <w:color w:val="auto"/>
          <w:sz w:val="28"/>
          <w:szCs w:val="28"/>
          <w:lang w:bidi="ar-SA"/>
        </w:rPr>
        <w:tab/>
      </w:r>
      <w:r>
        <w:rPr>
          <w:rFonts w:ascii="Garamond" w:eastAsia="Times New Roman" w:hAnsi="Garamond" w:cs="Times New Roman"/>
          <w:color w:val="auto"/>
          <w:sz w:val="28"/>
          <w:szCs w:val="28"/>
          <w:lang w:bidi="ar-SA"/>
        </w:rPr>
        <w:tab/>
      </w:r>
      <w:r>
        <w:rPr>
          <w:rFonts w:ascii="Garamond" w:eastAsia="Times New Roman" w:hAnsi="Garamond" w:cs="Times New Roman"/>
          <w:color w:val="auto"/>
          <w:sz w:val="28"/>
          <w:szCs w:val="28"/>
          <w:lang w:bidi="ar-SA"/>
        </w:rPr>
        <w:tab/>
      </w:r>
      <w:r>
        <w:rPr>
          <w:rFonts w:ascii="Garamond" w:eastAsia="Times New Roman" w:hAnsi="Garamond" w:cs="Times New Roman"/>
          <w:color w:val="auto"/>
          <w:sz w:val="28"/>
          <w:szCs w:val="28"/>
          <w:lang w:bidi="ar-SA"/>
        </w:rPr>
        <w:tab/>
      </w:r>
      <w:r w:rsidR="00E9269A">
        <w:rPr>
          <w:rFonts w:ascii="Garamond" w:eastAsia="Times New Roman" w:hAnsi="Garamond" w:cs="Times New Roman"/>
          <w:color w:val="auto"/>
          <w:sz w:val="28"/>
          <w:szCs w:val="28"/>
          <w:lang w:bidi="ar-SA"/>
        </w:rPr>
        <w:t xml:space="preserve"> </w:t>
      </w:r>
      <w:r w:rsidR="00B1113B" w:rsidRPr="00F04ED6">
        <w:rPr>
          <w:rFonts w:ascii="Garamond" w:eastAsia="Times New Roman" w:hAnsi="Garamond" w:cs="Times New Roman"/>
          <w:color w:val="auto"/>
          <w:sz w:val="28"/>
          <w:szCs w:val="28"/>
          <w:lang w:bidi="ar-SA"/>
        </w:rPr>
        <w:t>44 ha 4507 m</w:t>
      </w:r>
      <w:r w:rsidR="00B1113B" w:rsidRPr="00F04ED6">
        <w:rPr>
          <w:rFonts w:ascii="Garamond" w:eastAsia="Times New Roman" w:hAnsi="Garamond" w:cs="Times New Roman"/>
          <w:color w:val="auto"/>
          <w:sz w:val="28"/>
          <w:szCs w:val="28"/>
          <w:vertAlign w:val="superscript"/>
          <w:lang w:bidi="ar-SA"/>
        </w:rPr>
        <w:t>2</w:t>
      </w:r>
      <w:r w:rsidR="00B1113B" w:rsidRPr="00F04ED6">
        <w:rPr>
          <w:rFonts w:ascii="Garamond" w:eastAsia="Times New Roman" w:hAnsi="Garamond" w:cs="Times New Roman"/>
          <w:color w:val="auto"/>
          <w:sz w:val="28"/>
          <w:szCs w:val="28"/>
          <w:lang w:bidi="ar-SA"/>
        </w:rPr>
        <w:t xml:space="preserve">  </w:t>
      </w:r>
      <w:r>
        <w:rPr>
          <w:rFonts w:ascii="Garamond" w:eastAsia="Times New Roman" w:hAnsi="Garamond" w:cs="Times New Roman"/>
          <w:color w:val="auto"/>
          <w:sz w:val="28"/>
          <w:szCs w:val="28"/>
          <w:lang w:bidi="ar-SA"/>
        </w:rPr>
        <w:t xml:space="preserve"> </w:t>
      </w:r>
      <w:r w:rsidR="00B1113B" w:rsidRPr="00F04ED6">
        <w:rPr>
          <w:rFonts w:ascii="Garamond" w:eastAsia="Times New Roman" w:hAnsi="Garamond" w:cs="Times New Roman"/>
          <w:color w:val="auto"/>
          <w:sz w:val="28"/>
          <w:szCs w:val="28"/>
          <w:lang w:bidi="ar-SA"/>
        </w:rPr>
        <w:t>erdő – gyep</w:t>
      </w:r>
      <w:r w:rsidR="00B1113B" w:rsidRPr="00F04ED6">
        <w:rPr>
          <w:rFonts w:ascii="Garamond" w:eastAsia="Times New Roman" w:hAnsi="Garamond" w:cs="Times New Roman"/>
          <w:color w:val="auto"/>
          <w:sz w:val="28"/>
          <w:szCs w:val="28"/>
          <w:lang w:bidi="ar-SA"/>
        </w:rPr>
        <w:tab/>
      </w:r>
      <w:r w:rsidR="00B1113B" w:rsidRPr="00F04ED6">
        <w:rPr>
          <w:rFonts w:ascii="Garamond" w:eastAsia="Times New Roman" w:hAnsi="Garamond" w:cs="Times New Roman"/>
          <w:color w:val="auto"/>
          <w:sz w:val="28"/>
          <w:szCs w:val="28"/>
          <w:lang w:bidi="ar-SA"/>
        </w:rPr>
        <w:tab/>
      </w:r>
    </w:p>
    <w:p w:rsidR="00B1113B" w:rsidRPr="00B1113B" w:rsidRDefault="00B1113B" w:rsidP="00B1113B">
      <w:pPr>
        <w:jc w:val="left"/>
        <w:rPr>
          <w:rFonts w:ascii="Garamond" w:eastAsia="Times New Roman" w:hAnsi="Garamond" w:cs="Times New Roman"/>
          <w:color w:val="auto"/>
          <w:sz w:val="28"/>
          <w:szCs w:val="28"/>
          <w:lang w:bidi="ar-SA"/>
        </w:rPr>
      </w:pPr>
    </w:p>
    <w:p w:rsidR="00B1113B" w:rsidRPr="00F04ED6" w:rsidRDefault="00F04ED6" w:rsidP="005F3A9F">
      <w:pPr>
        <w:pStyle w:val="Listaszerbekezds"/>
        <w:numPr>
          <w:ilvl w:val="0"/>
          <w:numId w:val="99"/>
        </w:numPr>
        <w:jc w:val="left"/>
        <w:rPr>
          <w:rFonts w:ascii="Garamond" w:eastAsia="Times New Roman" w:hAnsi="Garamond" w:cs="Times New Roman"/>
          <w:color w:val="auto"/>
          <w:sz w:val="28"/>
          <w:szCs w:val="28"/>
          <w:lang w:bidi="ar-SA"/>
        </w:rPr>
      </w:pPr>
      <w:r>
        <w:rPr>
          <w:rFonts w:ascii="Garamond" w:eastAsia="Times New Roman" w:hAnsi="Garamond" w:cs="Times New Roman"/>
          <w:color w:val="auto"/>
          <w:sz w:val="28"/>
          <w:szCs w:val="28"/>
          <w:lang w:bidi="ar-SA"/>
        </w:rPr>
        <w:t xml:space="preserve">                </w:t>
      </w:r>
      <w:r w:rsidR="00B1113B" w:rsidRPr="00F04ED6">
        <w:rPr>
          <w:rFonts w:ascii="Garamond" w:eastAsia="Times New Roman" w:hAnsi="Garamond" w:cs="Times New Roman"/>
          <w:color w:val="auto"/>
          <w:sz w:val="28"/>
          <w:szCs w:val="28"/>
          <w:lang w:bidi="ar-SA"/>
        </w:rPr>
        <w:tab/>
      </w:r>
      <w:r w:rsidR="00B1113B" w:rsidRPr="00F04ED6">
        <w:rPr>
          <w:rFonts w:ascii="Garamond" w:eastAsia="Times New Roman" w:hAnsi="Garamond" w:cs="Times New Roman"/>
          <w:color w:val="auto"/>
          <w:sz w:val="28"/>
          <w:szCs w:val="28"/>
          <w:lang w:bidi="ar-SA"/>
        </w:rPr>
        <w:tab/>
        <w:t>095/1.</w:t>
      </w:r>
      <w:r w:rsidR="00B1113B" w:rsidRPr="00F04ED6">
        <w:rPr>
          <w:rFonts w:ascii="Garamond" w:eastAsia="Times New Roman" w:hAnsi="Garamond" w:cs="Times New Roman"/>
          <w:color w:val="auto"/>
          <w:sz w:val="28"/>
          <w:szCs w:val="28"/>
          <w:lang w:bidi="ar-SA"/>
        </w:rPr>
        <w:tab/>
        <w:t xml:space="preserve"> </w:t>
      </w:r>
      <w:r>
        <w:rPr>
          <w:rFonts w:ascii="Garamond" w:eastAsia="Times New Roman" w:hAnsi="Garamond" w:cs="Times New Roman"/>
          <w:color w:val="auto"/>
          <w:sz w:val="28"/>
          <w:szCs w:val="28"/>
          <w:lang w:bidi="ar-SA"/>
        </w:rPr>
        <w:t xml:space="preserve">     </w:t>
      </w:r>
      <w:r w:rsidR="00B1113B" w:rsidRPr="00F04ED6">
        <w:rPr>
          <w:rFonts w:ascii="Garamond" w:eastAsia="Times New Roman" w:hAnsi="Garamond" w:cs="Times New Roman"/>
          <w:color w:val="auto"/>
          <w:sz w:val="28"/>
          <w:szCs w:val="28"/>
          <w:lang w:bidi="ar-SA"/>
        </w:rPr>
        <w:t xml:space="preserve"> </w:t>
      </w:r>
      <w:proofErr w:type="gramStart"/>
      <w:r w:rsidR="00B1113B" w:rsidRPr="00F04ED6">
        <w:rPr>
          <w:rFonts w:ascii="Garamond" w:eastAsia="Times New Roman" w:hAnsi="Garamond" w:cs="Times New Roman"/>
          <w:color w:val="auto"/>
          <w:sz w:val="28"/>
          <w:szCs w:val="28"/>
          <w:lang w:bidi="ar-SA"/>
        </w:rPr>
        <w:t>3</w:t>
      </w:r>
      <w:proofErr w:type="gramEnd"/>
      <w:r w:rsidR="00B1113B" w:rsidRPr="00F04ED6">
        <w:rPr>
          <w:rFonts w:ascii="Garamond" w:eastAsia="Times New Roman" w:hAnsi="Garamond" w:cs="Times New Roman"/>
          <w:color w:val="auto"/>
          <w:sz w:val="28"/>
          <w:szCs w:val="28"/>
          <w:lang w:bidi="ar-SA"/>
        </w:rPr>
        <w:t xml:space="preserve"> ha 3842 m</w:t>
      </w:r>
      <w:r w:rsidR="00B1113B" w:rsidRPr="00F04ED6">
        <w:rPr>
          <w:rFonts w:ascii="Garamond" w:eastAsia="Times New Roman" w:hAnsi="Garamond" w:cs="Times New Roman"/>
          <w:color w:val="auto"/>
          <w:sz w:val="28"/>
          <w:szCs w:val="28"/>
          <w:vertAlign w:val="superscript"/>
          <w:lang w:bidi="ar-SA"/>
        </w:rPr>
        <w:t>2</w:t>
      </w:r>
      <w:r w:rsidR="00B1113B" w:rsidRPr="00F04ED6">
        <w:rPr>
          <w:rFonts w:ascii="Garamond" w:eastAsia="Times New Roman" w:hAnsi="Garamond" w:cs="Times New Roman"/>
          <w:color w:val="auto"/>
          <w:sz w:val="28"/>
          <w:szCs w:val="28"/>
          <w:lang w:bidi="ar-SA"/>
        </w:rPr>
        <w:t xml:space="preserve"> </w:t>
      </w:r>
      <w:r>
        <w:rPr>
          <w:rFonts w:ascii="Garamond" w:eastAsia="Times New Roman" w:hAnsi="Garamond" w:cs="Times New Roman"/>
          <w:color w:val="auto"/>
          <w:sz w:val="28"/>
          <w:szCs w:val="28"/>
          <w:lang w:bidi="ar-SA"/>
        </w:rPr>
        <w:t xml:space="preserve"> </w:t>
      </w:r>
      <w:r w:rsidR="00B1113B" w:rsidRPr="00F04ED6">
        <w:rPr>
          <w:rFonts w:ascii="Garamond" w:eastAsia="Times New Roman" w:hAnsi="Garamond" w:cs="Times New Roman"/>
          <w:color w:val="auto"/>
          <w:sz w:val="28"/>
          <w:szCs w:val="28"/>
          <w:lang w:bidi="ar-SA"/>
        </w:rPr>
        <w:t xml:space="preserve"> </w:t>
      </w:r>
      <w:r w:rsidR="00E9269A">
        <w:rPr>
          <w:rFonts w:ascii="Garamond" w:eastAsia="Times New Roman" w:hAnsi="Garamond" w:cs="Times New Roman"/>
          <w:color w:val="auto"/>
          <w:sz w:val="28"/>
          <w:szCs w:val="28"/>
          <w:lang w:bidi="ar-SA"/>
        </w:rPr>
        <w:t xml:space="preserve"> </w:t>
      </w:r>
      <w:r w:rsidR="00B1113B" w:rsidRPr="00F04ED6">
        <w:rPr>
          <w:rFonts w:ascii="Garamond" w:eastAsia="Times New Roman" w:hAnsi="Garamond" w:cs="Times New Roman"/>
          <w:color w:val="auto"/>
          <w:sz w:val="28"/>
          <w:szCs w:val="28"/>
          <w:lang w:bidi="ar-SA"/>
        </w:rPr>
        <w:t>gyep</w:t>
      </w:r>
      <w:r w:rsidR="00B1113B" w:rsidRPr="00F04ED6">
        <w:rPr>
          <w:rFonts w:ascii="Garamond" w:eastAsia="Times New Roman" w:hAnsi="Garamond" w:cs="Times New Roman"/>
          <w:color w:val="auto"/>
          <w:sz w:val="28"/>
          <w:szCs w:val="28"/>
          <w:lang w:bidi="ar-SA"/>
        </w:rPr>
        <w:tab/>
      </w:r>
      <w:r w:rsidR="00B1113B" w:rsidRPr="00F04ED6">
        <w:rPr>
          <w:rFonts w:ascii="Garamond" w:eastAsia="Times New Roman" w:hAnsi="Garamond" w:cs="Times New Roman"/>
          <w:color w:val="auto"/>
          <w:sz w:val="28"/>
          <w:szCs w:val="28"/>
          <w:lang w:bidi="ar-SA"/>
        </w:rPr>
        <w:tab/>
      </w:r>
      <w:r w:rsidR="00B1113B" w:rsidRPr="00F04ED6">
        <w:rPr>
          <w:rFonts w:ascii="Garamond" w:eastAsia="Times New Roman" w:hAnsi="Garamond" w:cs="Times New Roman"/>
          <w:color w:val="auto"/>
          <w:sz w:val="28"/>
          <w:szCs w:val="28"/>
          <w:lang w:bidi="ar-SA"/>
        </w:rPr>
        <w:tab/>
      </w:r>
    </w:p>
    <w:p w:rsidR="00B1113B" w:rsidRPr="00B1113B" w:rsidRDefault="00B1113B" w:rsidP="00B1113B">
      <w:pPr>
        <w:jc w:val="left"/>
        <w:rPr>
          <w:rFonts w:ascii="Garamond" w:eastAsia="Times New Roman" w:hAnsi="Garamond" w:cs="Times New Roman"/>
          <w:color w:val="auto"/>
          <w:sz w:val="28"/>
          <w:szCs w:val="28"/>
          <w:lang w:bidi="ar-SA"/>
        </w:rPr>
      </w:pPr>
    </w:p>
    <w:p w:rsidR="00B1113B" w:rsidRPr="00F04ED6" w:rsidRDefault="00F04ED6" w:rsidP="005F3A9F">
      <w:pPr>
        <w:pStyle w:val="Listaszerbekezds"/>
        <w:numPr>
          <w:ilvl w:val="0"/>
          <w:numId w:val="99"/>
        </w:numPr>
        <w:jc w:val="left"/>
        <w:rPr>
          <w:rFonts w:ascii="Garamond" w:eastAsia="Times New Roman" w:hAnsi="Garamond" w:cs="Times New Roman"/>
          <w:color w:val="auto"/>
          <w:sz w:val="28"/>
          <w:szCs w:val="28"/>
          <w:lang w:bidi="ar-SA"/>
        </w:rPr>
      </w:pPr>
      <w:r>
        <w:rPr>
          <w:rFonts w:ascii="Garamond" w:eastAsia="Times New Roman" w:hAnsi="Garamond" w:cs="Times New Roman"/>
          <w:color w:val="auto"/>
          <w:sz w:val="28"/>
          <w:szCs w:val="28"/>
          <w:lang w:bidi="ar-SA"/>
        </w:rPr>
        <w:t xml:space="preserve">                </w:t>
      </w:r>
      <w:r w:rsidR="00B1113B" w:rsidRPr="00F04ED6">
        <w:rPr>
          <w:rFonts w:ascii="Garamond" w:eastAsia="Times New Roman" w:hAnsi="Garamond" w:cs="Times New Roman"/>
          <w:color w:val="auto"/>
          <w:sz w:val="28"/>
          <w:szCs w:val="28"/>
          <w:lang w:bidi="ar-SA"/>
        </w:rPr>
        <w:t>095/3.</w:t>
      </w:r>
      <w:r w:rsidR="00B1113B" w:rsidRPr="00F04ED6">
        <w:rPr>
          <w:rFonts w:ascii="Garamond" w:eastAsia="Times New Roman" w:hAnsi="Garamond" w:cs="Times New Roman"/>
          <w:color w:val="auto"/>
          <w:sz w:val="28"/>
          <w:szCs w:val="28"/>
          <w:lang w:bidi="ar-SA"/>
        </w:rPr>
        <w:tab/>
        <w:t xml:space="preserve">  </w:t>
      </w:r>
      <w:r>
        <w:rPr>
          <w:rFonts w:ascii="Garamond" w:eastAsia="Times New Roman" w:hAnsi="Garamond" w:cs="Times New Roman"/>
          <w:color w:val="auto"/>
          <w:sz w:val="28"/>
          <w:szCs w:val="28"/>
          <w:lang w:bidi="ar-SA"/>
        </w:rPr>
        <w:t xml:space="preserve">     </w:t>
      </w:r>
      <w:proofErr w:type="gramStart"/>
      <w:r w:rsidR="00B1113B" w:rsidRPr="00F04ED6">
        <w:rPr>
          <w:rFonts w:ascii="Garamond" w:eastAsia="Times New Roman" w:hAnsi="Garamond" w:cs="Times New Roman"/>
          <w:color w:val="auto"/>
          <w:sz w:val="28"/>
          <w:szCs w:val="28"/>
          <w:lang w:bidi="ar-SA"/>
        </w:rPr>
        <w:t>7</w:t>
      </w:r>
      <w:proofErr w:type="gramEnd"/>
      <w:r w:rsidR="00B1113B" w:rsidRPr="00F04ED6">
        <w:rPr>
          <w:rFonts w:ascii="Garamond" w:eastAsia="Times New Roman" w:hAnsi="Garamond" w:cs="Times New Roman"/>
          <w:color w:val="auto"/>
          <w:sz w:val="28"/>
          <w:szCs w:val="28"/>
          <w:lang w:bidi="ar-SA"/>
        </w:rPr>
        <w:t xml:space="preserve"> ha 7450 m</w:t>
      </w:r>
      <w:r w:rsidR="00B1113B" w:rsidRPr="00F04ED6">
        <w:rPr>
          <w:rFonts w:ascii="Garamond" w:eastAsia="Times New Roman" w:hAnsi="Garamond" w:cs="Times New Roman"/>
          <w:color w:val="auto"/>
          <w:sz w:val="28"/>
          <w:szCs w:val="28"/>
          <w:vertAlign w:val="superscript"/>
          <w:lang w:bidi="ar-SA"/>
        </w:rPr>
        <w:t>2</w:t>
      </w:r>
      <w:r w:rsidR="00B1113B" w:rsidRPr="00F04ED6">
        <w:rPr>
          <w:rFonts w:ascii="Garamond" w:eastAsia="Times New Roman" w:hAnsi="Garamond" w:cs="Times New Roman"/>
          <w:color w:val="auto"/>
          <w:sz w:val="28"/>
          <w:szCs w:val="28"/>
          <w:lang w:bidi="ar-SA"/>
        </w:rPr>
        <w:t xml:space="preserve">  </w:t>
      </w:r>
      <w:r w:rsidR="00E9269A">
        <w:rPr>
          <w:rFonts w:ascii="Garamond" w:eastAsia="Times New Roman" w:hAnsi="Garamond" w:cs="Times New Roman"/>
          <w:color w:val="auto"/>
          <w:sz w:val="28"/>
          <w:szCs w:val="28"/>
          <w:lang w:bidi="ar-SA"/>
        </w:rPr>
        <w:t xml:space="preserve"> </w:t>
      </w:r>
      <w:r w:rsidR="00B1113B" w:rsidRPr="00F04ED6">
        <w:rPr>
          <w:rFonts w:ascii="Garamond" w:eastAsia="Times New Roman" w:hAnsi="Garamond" w:cs="Times New Roman"/>
          <w:color w:val="auto"/>
          <w:sz w:val="28"/>
          <w:szCs w:val="28"/>
          <w:lang w:bidi="ar-SA"/>
        </w:rPr>
        <w:t>erdő – gyep</w:t>
      </w:r>
      <w:r w:rsidR="00B1113B" w:rsidRPr="00F04ED6">
        <w:rPr>
          <w:rFonts w:ascii="Garamond" w:eastAsia="Times New Roman" w:hAnsi="Garamond" w:cs="Times New Roman"/>
          <w:color w:val="auto"/>
          <w:sz w:val="28"/>
          <w:szCs w:val="28"/>
          <w:lang w:bidi="ar-SA"/>
        </w:rPr>
        <w:tab/>
      </w:r>
      <w:r w:rsidR="00B1113B" w:rsidRPr="00F04ED6">
        <w:rPr>
          <w:rFonts w:ascii="Garamond" w:eastAsia="Times New Roman" w:hAnsi="Garamond" w:cs="Times New Roman"/>
          <w:color w:val="auto"/>
          <w:sz w:val="28"/>
          <w:szCs w:val="28"/>
          <w:lang w:bidi="ar-SA"/>
        </w:rPr>
        <w:tab/>
      </w:r>
    </w:p>
    <w:p w:rsidR="00B1113B" w:rsidRPr="00B1113B" w:rsidRDefault="00B1113B" w:rsidP="00B1113B">
      <w:pPr>
        <w:jc w:val="left"/>
        <w:rPr>
          <w:rFonts w:ascii="Garamond" w:eastAsia="Times New Roman" w:hAnsi="Garamond" w:cs="Times New Roman"/>
          <w:color w:val="auto"/>
          <w:sz w:val="28"/>
          <w:szCs w:val="28"/>
          <w:lang w:bidi="ar-SA"/>
        </w:rPr>
      </w:pPr>
    </w:p>
    <w:p w:rsidR="00B1113B" w:rsidRPr="00F04ED6" w:rsidRDefault="00F04ED6" w:rsidP="005F3A9F">
      <w:pPr>
        <w:pStyle w:val="Listaszerbekezds"/>
        <w:numPr>
          <w:ilvl w:val="0"/>
          <w:numId w:val="99"/>
        </w:numPr>
        <w:jc w:val="left"/>
        <w:rPr>
          <w:rFonts w:ascii="Garamond" w:eastAsia="Times New Roman" w:hAnsi="Garamond" w:cs="Times New Roman"/>
          <w:color w:val="auto"/>
          <w:sz w:val="28"/>
          <w:szCs w:val="28"/>
          <w:lang w:bidi="ar-SA"/>
        </w:rPr>
      </w:pPr>
      <w:r>
        <w:rPr>
          <w:rFonts w:ascii="Garamond" w:eastAsia="Times New Roman" w:hAnsi="Garamond" w:cs="Times New Roman"/>
          <w:color w:val="auto"/>
          <w:sz w:val="28"/>
          <w:szCs w:val="28"/>
          <w:lang w:bidi="ar-SA"/>
        </w:rPr>
        <w:tab/>
        <w:t xml:space="preserve">                </w:t>
      </w:r>
      <w:r w:rsidR="00B1113B" w:rsidRPr="00F04ED6">
        <w:rPr>
          <w:rFonts w:ascii="Garamond" w:eastAsia="Times New Roman" w:hAnsi="Garamond" w:cs="Times New Roman"/>
          <w:color w:val="auto"/>
          <w:sz w:val="28"/>
          <w:szCs w:val="28"/>
          <w:lang w:bidi="ar-SA"/>
        </w:rPr>
        <w:tab/>
      </w:r>
      <w:r w:rsidR="00B1113B" w:rsidRPr="00F04ED6">
        <w:rPr>
          <w:rFonts w:ascii="Garamond" w:eastAsia="Times New Roman" w:hAnsi="Garamond" w:cs="Times New Roman"/>
          <w:color w:val="auto"/>
          <w:sz w:val="28"/>
          <w:szCs w:val="28"/>
          <w:lang w:bidi="ar-SA"/>
        </w:rPr>
        <w:tab/>
        <w:t>099/1.</w:t>
      </w:r>
      <w:r w:rsidR="00B1113B" w:rsidRPr="00F04ED6">
        <w:rPr>
          <w:rFonts w:ascii="Garamond" w:eastAsia="Times New Roman" w:hAnsi="Garamond" w:cs="Times New Roman"/>
          <w:color w:val="auto"/>
          <w:sz w:val="28"/>
          <w:szCs w:val="28"/>
          <w:lang w:bidi="ar-SA"/>
        </w:rPr>
        <w:tab/>
      </w:r>
      <w:r>
        <w:rPr>
          <w:rFonts w:ascii="Garamond" w:eastAsia="Times New Roman" w:hAnsi="Garamond" w:cs="Times New Roman"/>
          <w:color w:val="auto"/>
          <w:sz w:val="28"/>
          <w:szCs w:val="28"/>
          <w:lang w:bidi="ar-SA"/>
        </w:rPr>
        <w:t xml:space="preserve">      </w:t>
      </w:r>
      <w:r w:rsidR="00B1113B" w:rsidRPr="00F04ED6">
        <w:rPr>
          <w:rFonts w:ascii="Garamond" w:eastAsia="Times New Roman" w:hAnsi="Garamond" w:cs="Times New Roman"/>
          <w:color w:val="auto"/>
          <w:sz w:val="28"/>
          <w:szCs w:val="28"/>
          <w:lang w:bidi="ar-SA"/>
        </w:rPr>
        <w:t>36 ha 6062 m</w:t>
      </w:r>
      <w:r w:rsidR="00B1113B" w:rsidRPr="00F04ED6">
        <w:rPr>
          <w:rFonts w:ascii="Garamond" w:eastAsia="Times New Roman" w:hAnsi="Garamond" w:cs="Times New Roman"/>
          <w:color w:val="auto"/>
          <w:sz w:val="28"/>
          <w:szCs w:val="28"/>
          <w:vertAlign w:val="superscript"/>
          <w:lang w:bidi="ar-SA"/>
        </w:rPr>
        <w:t>2</w:t>
      </w:r>
      <w:r w:rsidR="00B1113B" w:rsidRPr="00F04ED6">
        <w:rPr>
          <w:rFonts w:ascii="Garamond" w:eastAsia="Times New Roman" w:hAnsi="Garamond" w:cs="Times New Roman"/>
          <w:color w:val="auto"/>
          <w:sz w:val="28"/>
          <w:szCs w:val="28"/>
          <w:lang w:bidi="ar-SA"/>
        </w:rPr>
        <w:t xml:space="preserve">  </w:t>
      </w:r>
      <w:r w:rsidR="00E9269A">
        <w:rPr>
          <w:rFonts w:ascii="Garamond" w:eastAsia="Times New Roman" w:hAnsi="Garamond" w:cs="Times New Roman"/>
          <w:color w:val="auto"/>
          <w:sz w:val="28"/>
          <w:szCs w:val="28"/>
          <w:lang w:bidi="ar-SA"/>
        </w:rPr>
        <w:t xml:space="preserve"> </w:t>
      </w:r>
      <w:r w:rsidR="00B1113B" w:rsidRPr="00F04ED6">
        <w:rPr>
          <w:rFonts w:ascii="Garamond" w:eastAsia="Times New Roman" w:hAnsi="Garamond" w:cs="Times New Roman"/>
          <w:color w:val="auto"/>
          <w:sz w:val="28"/>
          <w:szCs w:val="28"/>
          <w:lang w:bidi="ar-SA"/>
        </w:rPr>
        <w:t>erdő – gyep</w:t>
      </w:r>
      <w:r w:rsidR="00B1113B" w:rsidRPr="00F04ED6">
        <w:rPr>
          <w:rFonts w:ascii="Garamond" w:eastAsia="Times New Roman" w:hAnsi="Garamond" w:cs="Times New Roman"/>
          <w:color w:val="auto"/>
          <w:sz w:val="28"/>
          <w:szCs w:val="28"/>
          <w:lang w:bidi="ar-SA"/>
        </w:rPr>
        <w:tab/>
      </w:r>
      <w:r w:rsidR="00B1113B" w:rsidRPr="00F04ED6">
        <w:rPr>
          <w:rFonts w:ascii="Garamond" w:eastAsia="Times New Roman" w:hAnsi="Garamond" w:cs="Times New Roman"/>
          <w:color w:val="auto"/>
          <w:sz w:val="28"/>
          <w:szCs w:val="28"/>
          <w:lang w:bidi="ar-SA"/>
        </w:rPr>
        <w:tab/>
      </w:r>
    </w:p>
    <w:p w:rsidR="00B1113B" w:rsidRPr="00B1113B" w:rsidRDefault="00B1113B" w:rsidP="00B1113B">
      <w:pPr>
        <w:jc w:val="left"/>
        <w:rPr>
          <w:rFonts w:ascii="Garamond" w:eastAsia="Times New Roman" w:hAnsi="Garamond" w:cs="Times New Roman"/>
          <w:color w:val="auto"/>
          <w:sz w:val="28"/>
          <w:szCs w:val="28"/>
          <w:lang w:bidi="ar-SA"/>
        </w:rPr>
      </w:pPr>
    </w:p>
    <w:p w:rsidR="00B1113B" w:rsidRPr="00E9269A" w:rsidRDefault="00E9269A" w:rsidP="005F3A9F">
      <w:pPr>
        <w:pStyle w:val="Listaszerbekezds"/>
        <w:numPr>
          <w:ilvl w:val="0"/>
          <w:numId w:val="99"/>
        </w:numPr>
        <w:jc w:val="left"/>
        <w:rPr>
          <w:rFonts w:ascii="Garamond" w:eastAsia="Times New Roman" w:hAnsi="Garamond" w:cs="Times New Roman"/>
          <w:color w:val="auto"/>
          <w:sz w:val="28"/>
          <w:szCs w:val="28"/>
          <w:lang w:bidi="ar-SA"/>
        </w:rPr>
      </w:pPr>
      <w:r>
        <w:rPr>
          <w:rFonts w:ascii="Garamond" w:eastAsia="Times New Roman" w:hAnsi="Garamond" w:cs="Times New Roman"/>
          <w:color w:val="auto"/>
          <w:sz w:val="28"/>
          <w:szCs w:val="28"/>
          <w:lang w:bidi="ar-SA"/>
        </w:rPr>
        <w:t xml:space="preserve">                </w:t>
      </w:r>
      <w:r w:rsidR="00B1113B" w:rsidRPr="00E9269A">
        <w:rPr>
          <w:rFonts w:ascii="Garamond" w:eastAsia="Times New Roman" w:hAnsi="Garamond" w:cs="Times New Roman"/>
          <w:color w:val="auto"/>
          <w:sz w:val="28"/>
          <w:szCs w:val="28"/>
          <w:lang w:bidi="ar-SA"/>
        </w:rPr>
        <w:t>0194.</w:t>
      </w:r>
      <w:r w:rsidR="00B1113B" w:rsidRPr="00E9269A">
        <w:rPr>
          <w:rFonts w:ascii="Garamond" w:eastAsia="Times New Roman" w:hAnsi="Garamond" w:cs="Times New Roman"/>
          <w:color w:val="auto"/>
          <w:sz w:val="28"/>
          <w:szCs w:val="28"/>
          <w:lang w:bidi="ar-SA"/>
        </w:rPr>
        <w:tab/>
      </w:r>
      <w:r w:rsidR="00B1113B" w:rsidRPr="00E9269A">
        <w:rPr>
          <w:rFonts w:ascii="Garamond" w:eastAsia="Times New Roman" w:hAnsi="Garamond" w:cs="Times New Roman"/>
          <w:color w:val="auto"/>
          <w:sz w:val="28"/>
          <w:szCs w:val="28"/>
          <w:lang w:bidi="ar-SA"/>
        </w:rPr>
        <w:tab/>
        <w:t xml:space="preserve">  </w:t>
      </w:r>
      <w:r>
        <w:rPr>
          <w:rFonts w:ascii="Garamond" w:eastAsia="Times New Roman" w:hAnsi="Garamond" w:cs="Times New Roman"/>
          <w:color w:val="auto"/>
          <w:sz w:val="28"/>
          <w:szCs w:val="28"/>
          <w:lang w:bidi="ar-SA"/>
        </w:rPr>
        <w:t xml:space="preserve">      </w:t>
      </w:r>
      <w:proofErr w:type="gramStart"/>
      <w:r w:rsidR="00B1113B" w:rsidRPr="00E9269A">
        <w:rPr>
          <w:rFonts w:ascii="Garamond" w:eastAsia="Times New Roman" w:hAnsi="Garamond" w:cs="Times New Roman"/>
          <w:color w:val="auto"/>
          <w:sz w:val="28"/>
          <w:szCs w:val="28"/>
          <w:lang w:bidi="ar-SA"/>
        </w:rPr>
        <w:t>2</w:t>
      </w:r>
      <w:proofErr w:type="gramEnd"/>
      <w:r w:rsidR="00B1113B" w:rsidRPr="00E9269A">
        <w:rPr>
          <w:rFonts w:ascii="Garamond" w:eastAsia="Times New Roman" w:hAnsi="Garamond" w:cs="Times New Roman"/>
          <w:color w:val="auto"/>
          <w:sz w:val="28"/>
          <w:szCs w:val="28"/>
          <w:lang w:bidi="ar-SA"/>
        </w:rPr>
        <w:t xml:space="preserve"> ha 3470 m</w:t>
      </w:r>
      <w:r w:rsidR="00B1113B" w:rsidRPr="00E9269A">
        <w:rPr>
          <w:rFonts w:ascii="Garamond" w:eastAsia="Times New Roman" w:hAnsi="Garamond" w:cs="Times New Roman"/>
          <w:color w:val="auto"/>
          <w:sz w:val="28"/>
          <w:szCs w:val="28"/>
          <w:vertAlign w:val="superscript"/>
          <w:lang w:bidi="ar-SA"/>
        </w:rPr>
        <w:t>2</w:t>
      </w:r>
      <w:r w:rsidR="00B1113B" w:rsidRPr="00E9269A">
        <w:rPr>
          <w:rFonts w:ascii="Garamond" w:eastAsia="Times New Roman" w:hAnsi="Garamond" w:cs="Times New Roman"/>
          <w:color w:val="auto"/>
          <w:sz w:val="28"/>
          <w:szCs w:val="28"/>
          <w:lang w:bidi="ar-SA"/>
        </w:rPr>
        <w:t xml:space="preserve">  </w:t>
      </w:r>
      <w:r>
        <w:rPr>
          <w:rFonts w:ascii="Garamond" w:eastAsia="Times New Roman" w:hAnsi="Garamond" w:cs="Times New Roman"/>
          <w:color w:val="auto"/>
          <w:sz w:val="28"/>
          <w:szCs w:val="28"/>
          <w:lang w:bidi="ar-SA"/>
        </w:rPr>
        <w:t xml:space="preserve">   </w:t>
      </w:r>
      <w:r w:rsidR="00B1113B" w:rsidRPr="00E9269A">
        <w:rPr>
          <w:rFonts w:ascii="Garamond" w:eastAsia="Times New Roman" w:hAnsi="Garamond" w:cs="Times New Roman"/>
          <w:color w:val="auto"/>
          <w:sz w:val="28"/>
          <w:szCs w:val="28"/>
          <w:lang w:bidi="ar-SA"/>
        </w:rPr>
        <w:t>gyep</w:t>
      </w:r>
      <w:r w:rsidR="00B1113B" w:rsidRPr="00E9269A">
        <w:rPr>
          <w:rFonts w:ascii="Garamond" w:eastAsia="Times New Roman" w:hAnsi="Garamond" w:cs="Times New Roman"/>
          <w:color w:val="auto"/>
          <w:sz w:val="28"/>
          <w:szCs w:val="28"/>
          <w:lang w:bidi="ar-SA"/>
        </w:rPr>
        <w:tab/>
      </w:r>
      <w:r w:rsidR="00B1113B" w:rsidRPr="00E9269A">
        <w:rPr>
          <w:rFonts w:ascii="Garamond" w:eastAsia="Times New Roman" w:hAnsi="Garamond" w:cs="Times New Roman"/>
          <w:color w:val="auto"/>
          <w:sz w:val="28"/>
          <w:szCs w:val="28"/>
          <w:lang w:bidi="ar-SA"/>
        </w:rPr>
        <w:tab/>
      </w:r>
      <w:r w:rsidR="00B1113B" w:rsidRPr="00E9269A">
        <w:rPr>
          <w:rFonts w:ascii="Garamond" w:eastAsia="Times New Roman" w:hAnsi="Garamond" w:cs="Times New Roman"/>
          <w:color w:val="auto"/>
          <w:sz w:val="28"/>
          <w:szCs w:val="28"/>
          <w:lang w:bidi="ar-SA"/>
        </w:rPr>
        <w:tab/>
      </w:r>
    </w:p>
    <w:p w:rsidR="00B1113B" w:rsidRPr="00B1113B" w:rsidRDefault="00B1113B" w:rsidP="00B1113B">
      <w:pPr>
        <w:jc w:val="left"/>
        <w:rPr>
          <w:rFonts w:ascii="Garamond" w:eastAsia="Times New Roman" w:hAnsi="Garamond" w:cs="Times New Roman"/>
          <w:color w:val="auto"/>
          <w:sz w:val="28"/>
          <w:szCs w:val="28"/>
          <w:lang w:bidi="ar-SA"/>
        </w:rPr>
      </w:pPr>
    </w:p>
    <w:p w:rsidR="00B1113B" w:rsidRPr="00E9269A" w:rsidRDefault="00E9269A" w:rsidP="005F3A9F">
      <w:pPr>
        <w:pStyle w:val="Listaszerbekezds"/>
        <w:numPr>
          <w:ilvl w:val="0"/>
          <w:numId w:val="99"/>
        </w:numPr>
        <w:jc w:val="left"/>
        <w:rPr>
          <w:rFonts w:ascii="Garamond" w:eastAsia="Times New Roman" w:hAnsi="Garamond" w:cs="Times New Roman"/>
          <w:color w:val="auto"/>
          <w:sz w:val="28"/>
          <w:szCs w:val="28"/>
          <w:lang w:bidi="ar-SA"/>
        </w:rPr>
      </w:pPr>
      <w:r>
        <w:rPr>
          <w:rFonts w:ascii="Garamond" w:eastAsia="Times New Roman" w:hAnsi="Garamond" w:cs="Times New Roman"/>
          <w:color w:val="auto"/>
          <w:sz w:val="28"/>
          <w:szCs w:val="28"/>
          <w:lang w:bidi="ar-SA"/>
        </w:rPr>
        <w:t xml:space="preserve">                </w:t>
      </w:r>
      <w:r w:rsidR="00B1113B" w:rsidRPr="00E9269A">
        <w:rPr>
          <w:rFonts w:ascii="Garamond" w:eastAsia="Times New Roman" w:hAnsi="Garamond" w:cs="Times New Roman"/>
          <w:color w:val="auto"/>
          <w:sz w:val="28"/>
          <w:szCs w:val="28"/>
          <w:lang w:bidi="ar-SA"/>
        </w:rPr>
        <w:t>0201/3.</w:t>
      </w:r>
      <w:r w:rsidR="00B1113B" w:rsidRPr="00E9269A">
        <w:rPr>
          <w:rFonts w:ascii="Garamond" w:eastAsia="Times New Roman" w:hAnsi="Garamond" w:cs="Times New Roman"/>
          <w:color w:val="auto"/>
          <w:sz w:val="28"/>
          <w:szCs w:val="28"/>
          <w:lang w:bidi="ar-SA"/>
        </w:rPr>
        <w:tab/>
        <w:t xml:space="preserve"> </w:t>
      </w:r>
      <w:r>
        <w:rPr>
          <w:rFonts w:ascii="Garamond" w:eastAsia="Times New Roman" w:hAnsi="Garamond" w:cs="Times New Roman"/>
          <w:color w:val="auto"/>
          <w:sz w:val="28"/>
          <w:szCs w:val="28"/>
          <w:lang w:bidi="ar-SA"/>
        </w:rPr>
        <w:t xml:space="preserve">  </w:t>
      </w:r>
      <w:r w:rsidR="00B1113B" w:rsidRPr="00E9269A">
        <w:rPr>
          <w:rFonts w:ascii="Garamond" w:eastAsia="Times New Roman" w:hAnsi="Garamond" w:cs="Times New Roman"/>
          <w:color w:val="auto"/>
          <w:sz w:val="28"/>
          <w:szCs w:val="28"/>
          <w:lang w:bidi="ar-SA"/>
        </w:rPr>
        <w:t xml:space="preserve"> 5 </w:t>
      </w:r>
      <w:proofErr w:type="gramStart"/>
      <w:r w:rsidR="00B1113B" w:rsidRPr="00E9269A">
        <w:rPr>
          <w:rFonts w:ascii="Garamond" w:eastAsia="Times New Roman" w:hAnsi="Garamond" w:cs="Times New Roman"/>
          <w:color w:val="auto"/>
          <w:sz w:val="28"/>
          <w:szCs w:val="28"/>
          <w:lang w:bidi="ar-SA"/>
        </w:rPr>
        <w:t>ha  375</w:t>
      </w:r>
      <w:proofErr w:type="gramEnd"/>
      <w:r w:rsidR="00B1113B" w:rsidRPr="00E9269A">
        <w:rPr>
          <w:rFonts w:ascii="Garamond" w:eastAsia="Times New Roman" w:hAnsi="Garamond" w:cs="Times New Roman"/>
          <w:color w:val="auto"/>
          <w:sz w:val="28"/>
          <w:szCs w:val="28"/>
          <w:lang w:bidi="ar-SA"/>
        </w:rPr>
        <w:t xml:space="preserve"> m</w:t>
      </w:r>
      <w:r w:rsidR="00B1113B" w:rsidRPr="00E9269A">
        <w:rPr>
          <w:rFonts w:ascii="Garamond" w:eastAsia="Times New Roman" w:hAnsi="Garamond" w:cs="Times New Roman"/>
          <w:color w:val="auto"/>
          <w:sz w:val="28"/>
          <w:szCs w:val="28"/>
          <w:vertAlign w:val="superscript"/>
          <w:lang w:bidi="ar-SA"/>
        </w:rPr>
        <w:t>2</w:t>
      </w:r>
      <w:r w:rsidR="00B1113B" w:rsidRPr="00E9269A">
        <w:rPr>
          <w:rFonts w:ascii="Garamond" w:eastAsia="Times New Roman" w:hAnsi="Garamond" w:cs="Times New Roman"/>
          <w:color w:val="auto"/>
          <w:sz w:val="28"/>
          <w:szCs w:val="28"/>
          <w:lang w:bidi="ar-SA"/>
        </w:rPr>
        <w:t xml:space="preserve">   </w:t>
      </w:r>
      <w:r>
        <w:rPr>
          <w:rFonts w:ascii="Garamond" w:eastAsia="Times New Roman" w:hAnsi="Garamond" w:cs="Times New Roman"/>
          <w:color w:val="auto"/>
          <w:sz w:val="28"/>
          <w:szCs w:val="28"/>
          <w:lang w:bidi="ar-SA"/>
        </w:rPr>
        <w:t xml:space="preserve">   </w:t>
      </w:r>
      <w:r w:rsidR="00B1113B" w:rsidRPr="00E9269A">
        <w:rPr>
          <w:rFonts w:ascii="Garamond" w:eastAsia="Times New Roman" w:hAnsi="Garamond" w:cs="Times New Roman"/>
          <w:color w:val="auto"/>
          <w:sz w:val="28"/>
          <w:szCs w:val="28"/>
          <w:lang w:bidi="ar-SA"/>
        </w:rPr>
        <w:t>gyep</w:t>
      </w:r>
    </w:p>
    <w:p w:rsidR="00B1113B" w:rsidRPr="00B1113B" w:rsidRDefault="00B1113B" w:rsidP="00B1113B">
      <w:pPr>
        <w:jc w:val="left"/>
        <w:rPr>
          <w:rFonts w:ascii="Garamond" w:eastAsia="Times New Roman" w:hAnsi="Garamond" w:cs="Times New Roman"/>
          <w:color w:val="auto"/>
          <w:sz w:val="28"/>
          <w:szCs w:val="28"/>
          <w:lang w:bidi="ar-SA"/>
        </w:rPr>
      </w:pPr>
      <w:r w:rsidRPr="00B1113B">
        <w:rPr>
          <w:rFonts w:ascii="Garamond" w:eastAsia="Times New Roman" w:hAnsi="Garamond" w:cs="Times New Roman"/>
          <w:color w:val="auto"/>
          <w:sz w:val="28"/>
          <w:szCs w:val="28"/>
          <w:lang w:bidi="ar-SA"/>
        </w:rPr>
        <w:tab/>
      </w:r>
      <w:r w:rsidRPr="00B1113B">
        <w:rPr>
          <w:rFonts w:ascii="Garamond" w:eastAsia="Times New Roman" w:hAnsi="Garamond" w:cs="Times New Roman"/>
          <w:color w:val="auto"/>
          <w:sz w:val="28"/>
          <w:szCs w:val="28"/>
          <w:lang w:bidi="ar-SA"/>
        </w:rPr>
        <w:tab/>
      </w:r>
      <w:r w:rsidRPr="00B1113B">
        <w:rPr>
          <w:rFonts w:ascii="Garamond" w:eastAsia="Times New Roman" w:hAnsi="Garamond" w:cs="Times New Roman"/>
          <w:color w:val="auto"/>
          <w:sz w:val="28"/>
          <w:szCs w:val="28"/>
          <w:lang w:bidi="ar-SA"/>
        </w:rPr>
        <w:tab/>
      </w:r>
    </w:p>
    <w:p w:rsidR="00B1113B" w:rsidRDefault="00E9269A" w:rsidP="005F3A9F">
      <w:pPr>
        <w:pStyle w:val="Listaszerbekezds"/>
        <w:numPr>
          <w:ilvl w:val="0"/>
          <w:numId w:val="99"/>
        </w:numPr>
        <w:jc w:val="left"/>
        <w:rPr>
          <w:rFonts w:ascii="Garamond" w:eastAsia="Times New Roman" w:hAnsi="Garamond" w:cs="Times New Roman"/>
          <w:color w:val="auto"/>
          <w:sz w:val="28"/>
          <w:szCs w:val="28"/>
          <w:lang w:bidi="ar-SA"/>
        </w:rPr>
      </w:pPr>
      <w:r>
        <w:rPr>
          <w:rFonts w:ascii="Garamond" w:eastAsia="Times New Roman" w:hAnsi="Garamond" w:cs="Times New Roman"/>
          <w:color w:val="auto"/>
          <w:sz w:val="28"/>
          <w:szCs w:val="28"/>
          <w:lang w:bidi="ar-SA"/>
        </w:rPr>
        <w:t xml:space="preserve"> </w:t>
      </w:r>
      <w:r>
        <w:rPr>
          <w:rFonts w:ascii="Garamond" w:eastAsia="Times New Roman" w:hAnsi="Garamond" w:cs="Times New Roman"/>
          <w:color w:val="auto"/>
          <w:sz w:val="28"/>
          <w:szCs w:val="28"/>
          <w:lang w:bidi="ar-SA"/>
        </w:rPr>
        <w:tab/>
      </w:r>
      <w:r>
        <w:rPr>
          <w:rFonts w:ascii="Garamond" w:eastAsia="Times New Roman" w:hAnsi="Garamond" w:cs="Times New Roman"/>
          <w:color w:val="auto"/>
          <w:sz w:val="28"/>
          <w:szCs w:val="28"/>
          <w:lang w:bidi="ar-SA"/>
        </w:rPr>
        <w:tab/>
        <w:t xml:space="preserve">              </w:t>
      </w:r>
      <w:r w:rsidR="00B1113B" w:rsidRPr="00E9269A">
        <w:rPr>
          <w:rFonts w:ascii="Garamond" w:eastAsia="Times New Roman" w:hAnsi="Garamond" w:cs="Times New Roman"/>
          <w:color w:val="auto"/>
          <w:sz w:val="28"/>
          <w:szCs w:val="28"/>
          <w:lang w:bidi="ar-SA"/>
        </w:rPr>
        <w:t>0203/1.</w:t>
      </w:r>
      <w:r w:rsidR="00B1113B" w:rsidRPr="00E9269A">
        <w:rPr>
          <w:rFonts w:ascii="Garamond" w:eastAsia="Times New Roman" w:hAnsi="Garamond" w:cs="Times New Roman"/>
          <w:color w:val="auto"/>
          <w:sz w:val="28"/>
          <w:szCs w:val="28"/>
          <w:lang w:bidi="ar-SA"/>
        </w:rPr>
        <w:tab/>
        <w:t xml:space="preserve">  </w:t>
      </w:r>
      <w:r>
        <w:rPr>
          <w:rFonts w:ascii="Garamond" w:eastAsia="Times New Roman" w:hAnsi="Garamond" w:cs="Times New Roman"/>
          <w:color w:val="auto"/>
          <w:sz w:val="28"/>
          <w:szCs w:val="28"/>
          <w:lang w:bidi="ar-SA"/>
        </w:rPr>
        <w:t xml:space="preserve">   </w:t>
      </w:r>
      <w:proofErr w:type="gramStart"/>
      <w:r w:rsidR="00B1113B" w:rsidRPr="00E9269A">
        <w:rPr>
          <w:rFonts w:ascii="Garamond" w:eastAsia="Times New Roman" w:hAnsi="Garamond" w:cs="Times New Roman"/>
          <w:color w:val="auto"/>
          <w:sz w:val="28"/>
          <w:szCs w:val="28"/>
          <w:lang w:bidi="ar-SA"/>
        </w:rPr>
        <w:t>5</w:t>
      </w:r>
      <w:proofErr w:type="gramEnd"/>
      <w:r w:rsidR="00B1113B" w:rsidRPr="00E9269A">
        <w:rPr>
          <w:rFonts w:ascii="Garamond" w:eastAsia="Times New Roman" w:hAnsi="Garamond" w:cs="Times New Roman"/>
          <w:color w:val="auto"/>
          <w:sz w:val="28"/>
          <w:szCs w:val="28"/>
          <w:lang w:bidi="ar-SA"/>
        </w:rPr>
        <w:t xml:space="preserve"> ha 5473 m</w:t>
      </w:r>
      <w:r w:rsidR="00B1113B" w:rsidRPr="00E9269A">
        <w:rPr>
          <w:rFonts w:ascii="Garamond" w:eastAsia="Times New Roman" w:hAnsi="Garamond" w:cs="Times New Roman"/>
          <w:color w:val="auto"/>
          <w:sz w:val="28"/>
          <w:szCs w:val="28"/>
          <w:vertAlign w:val="superscript"/>
          <w:lang w:bidi="ar-SA"/>
        </w:rPr>
        <w:t>2</w:t>
      </w:r>
      <w:r w:rsidR="00B1113B" w:rsidRPr="00E9269A">
        <w:rPr>
          <w:rFonts w:ascii="Garamond" w:eastAsia="Times New Roman" w:hAnsi="Garamond" w:cs="Times New Roman"/>
          <w:color w:val="auto"/>
          <w:sz w:val="28"/>
          <w:szCs w:val="28"/>
          <w:lang w:bidi="ar-SA"/>
        </w:rPr>
        <w:t xml:space="preserve">  </w:t>
      </w:r>
      <w:r>
        <w:rPr>
          <w:rFonts w:ascii="Garamond" w:eastAsia="Times New Roman" w:hAnsi="Garamond" w:cs="Times New Roman"/>
          <w:color w:val="auto"/>
          <w:sz w:val="28"/>
          <w:szCs w:val="28"/>
          <w:lang w:bidi="ar-SA"/>
        </w:rPr>
        <w:t xml:space="preserve">   </w:t>
      </w:r>
      <w:r w:rsidR="00B1113B" w:rsidRPr="00E9269A">
        <w:rPr>
          <w:rFonts w:ascii="Garamond" w:eastAsia="Times New Roman" w:hAnsi="Garamond" w:cs="Times New Roman"/>
          <w:color w:val="auto"/>
          <w:sz w:val="28"/>
          <w:szCs w:val="28"/>
          <w:lang w:bidi="ar-SA"/>
        </w:rPr>
        <w:t>gyep</w:t>
      </w:r>
      <w:r w:rsidR="00B1113B" w:rsidRPr="00E9269A">
        <w:rPr>
          <w:rFonts w:ascii="Garamond" w:eastAsia="Times New Roman" w:hAnsi="Garamond" w:cs="Times New Roman"/>
          <w:color w:val="auto"/>
          <w:sz w:val="28"/>
          <w:szCs w:val="28"/>
          <w:lang w:bidi="ar-SA"/>
        </w:rPr>
        <w:tab/>
      </w:r>
      <w:r w:rsidR="00B1113B" w:rsidRPr="00E9269A">
        <w:rPr>
          <w:rFonts w:ascii="Garamond" w:eastAsia="Times New Roman" w:hAnsi="Garamond" w:cs="Times New Roman"/>
          <w:color w:val="auto"/>
          <w:sz w:val="28"/>
          <w:szCs w:val="28"/>
          <w:lang w:bidi="ar-SA"/>
        </w:rPr>
        <w:tab/>
      </w:r>
      <w:r w:rsidR="00B1113B" w:rsidRPr="00E9269A">
        <w:rPr>
          <w:rFonts w:ascii="Garamond" w:eastAsia="Times New Roman" w:hAnsi="Garamond" w:cs="Times New Roman"/>
          <w:color w:val="auto"/>
          <w:sz w:val="28"/>
          <w:szCs w:val="28"/>
          <w:lang w:bidi="ar-SA"/>
        </w:rPr>
        <w:tab/>
      </w:r>
    </w:p>
    <w:p w:rsidR="00E9269A" w:rsidRPr="00E9269A" w:rsidRDefault="00E9269A" w:rsidP="00E9269A">
      <w:pPr>
        <w:pStyle w:val="Listaszerbekezds"/>
        <w:rPr>
          <w:rFonts w:ascii="Garamond" w:eastAsia="Times New Roman" w:hAnsi="Garamond" w:cs="Times New Roman"/>
          <w:color w:val="auto"/>
          <w:sz w:val="28"/>
          <w:szCs w:val="28"/>
          <w:lang w:bidi="ar-SA"/>
        </w:rPr>
      </w:pPr>
    </w:p>
    <w:p w:rsidR="00B1113B" w:rsidRPr="00B1113B" w:rsidRDefault="00E9269A" w:rsidP="005F3A9F">
      <w:pPr>
        <w:pStyle w:val="Listaszerbekezds"/>
        <w:numPr>
          <w:ilvl w:val="0"/>
          <w:numId w:val="99"/>
        </w:numPr>
        <w:jc w:val="left"/>
        <w:rPr>
          <w:rFonts w:ascii="Garamond" w:eastAsia="Times New Roman" w:hAnsi="Garamond" w:cs="Times New Roman"/>
          <w:color w:val="auto"/>
          <w:sz w:val="28"/>
          <w:szCs w:val="28"/>
          <w:lang w:bidi="ar-SA"/>
        </w:rPr>
      </w:pPr>
      <w:r w:rsidRPr="00E9269A">
        <w:rPr>
          <w:rFonts w:ascii="Garamond" w:eastAsia="Times New Roman" w:hAnsi="Garamond" w:cs="Times New Roman"/>
          <w:color w:val="auto"/>
          <w:sz w:val="28"/>
          <w:szCs w:val="28"/>
          <w:lang w:bidi="ar-SA"/>
        </w:rPr>
        <w:t xml:space="preserve">               </w:t>
      </w:r>
      <w:r w:rsidR="00B1113B" w:rsidRPr="00B1113B">
        <w:rPr>
          <w:rFonts w:ascii="Garamond" w:eastAsia="Times New Roman" w:hAnsi="Garamond" w:cs="Times New Roman"/>
          <w:color w:val="auto"/>
          <w:sz w:val="28"/>
          <w:szCs w:val="28"/>
          <w:lang w:bidi="ar-SA"/>
        </w:rPr>
        <w:t xml:space="preserve">0203/2. </w:t>
      </w:r>
      <w:r w:rsidRPr="00E9269A">
        <w:rPr>
          <w:rFonts w:ascii="Garamond" w:eastAsia="Times New Roman" w:hAnsi="Garamond" w:cs="Times New Roman"/>
          <w:color w:val="auto"/>
          <w:sz w:val="28"/>
          <w:szCs w:val="28"/>
          <w:lang w:bidi="ar-SA"/>
        </w:rPr>
        <w:t xml:space="preserve"> </w:t>
      </w:r>
      <w:r w:rsidR="00B1113B" w:rsidRPr="00B1113B">
        <w:rPr>
          <w:rFonts w:ascii="Garamond" w:eastAsia="Times New Roman" w:hAnsi="Garamond" w:cs="Times New Roman"/>
          <w:color w:val="auto"/>
          <w:sz w:val="28"/>
          <w:szCs w:val="28"/>
          <w:lang w:bidi="ar-SA"/>
        </w:rPr>
        <w:t>megosztásokból keletkezett:</w:t>
      </w:r>
    </w:p>
    <w:p w:rsidR="00B1113B" w:rsidRPr="00B1113B" w:rsidRDefault="00E9269A" w:rsidP="00E9269A">
      <w:pPr>
        <w:ind w:left="1701" w:hanging="1701"/>
        <w:jc w:val="left"/>
        <w:rPr>
          <w:rFonts w:ascii="Garamond" w:eastAsia="Times New Roman" w:hAnsi="Garamond" w:cs="Times New Roman"/>
          <w:color w:val="auto"/>
          <w:sz w:val="28"/>
          <w:szCs w:val="28"/>
          <w:lang w:bidi="ar-SA"/>
        </w:rPr>
      </w:pPr>
      <w:r>
        <w:rPr>
          <w:rFonts w:ascii="Garamond" w:eastAsia="Times New Roman" w:hAnsi="Garamond" w:cs="Times New Roman"/>
          <w:color w:val="auto"/>
          <w:sz w:val="28"/>
          <w:szCs w:val="28"/>
          <w:lang w:bidi="ar-SA"/>
        </w:rPr>
        <w:tab/>
      </w:r>
      <w:r>
        <w:rPr>
          <w:rFonts w:ascii="Garamond" w:eastAsia="Times New Roman" w:hAnsi="Garamond" w:cs="Times New Roman"/>
          <w:color w:val="auto"/>
          <w:sz w:val="28"/>
          <w:szCs w:val="28"/>
          <w:lang w:bidi="ar-SA"/>
        </w:rPr>
        <w:tab/>
      </w:r>
      <w:r w:rsidR="00B1113B" w:rsidRPr="00B1113B">
        <w:rPr>
          <w:rFonts w:ascii="Garamond" w:eastAsia="Times New Roman" w:hAnsi="Garamond" w:cs="Times New Roman"/>
          <w:color w:val="auto"/>
          <w:sz w:val="28"/>
          <w:szCs w:val="28"/>
          <w:lang w:bidi="ar-SA"/>
        </w:rPr>
        <w:tab/>
        <w:t>a.)</w:t>
      </w:r>
      <w:r w:rsidR="00B1113B" w:rsidRPr="00B1113B">
        <w:rPr>
          <w:rFonts w:ascii="Garamond" w:eastAsia="Times New Roman" w:hAnsi="Garamond" w:cs="Times New Roman"/>
          <w:color w:val="auto"/>
          <w:sz w:val="28"/>
          <w:szCs w:val="28"/>
          <w:lang w:bidi="ar-SA"/>
        </w:rPr>
        <w:tab/>
        <w:t>0203/3.</w:t>
      </w:r>
    </w:p>
    <w:p w:rsidR="00B1113B" w:rsidRPr="00B1113B" w:rsidRDefault="00B1113B" w:rsidP="00E9269A">
      <w:pPr>
        <w:ind w:left="1701" w:hanging="1701"/>
        <w:jc w:val="left"/>
        <w:rPr>
          <w:rFonts w:ascii="Garamond" w:eastAsia="Times New Roman" w:hAnsi="Garamond" w:cs="Times New Roman"/>
          <w:color w:val="auto"/>
          <w:sz w:val="28"/>
          <w:szCs w:val="28"/>
          <w:lang w:bidi="ar-SA"/>
        </w:rPr>
      </w:pPr>
      <w:r w:rsidRPr="00B1113B">
        <w:rPr>
          <w:rFonts w:ascii="Garamond" w:eastAsia="Times New Roman" w:hAnsi="Garamond" w:cs="Times New Roman"/>
          <w:color w:val="auto"/>
          <w:sz w:val="28"/>
          <w:szCs w:val="28"/>
          <w:lang w:bidi="ar-SA"/>
        </w:rPr>
        <w:tab/>
        <w:t>b.)</w:t>
      </w:r>
      <w:r w:rsidRPr="00B1113B">
        <w:rPr>
          <w:rFonts w:ascii="Garamond" w:eastAsia="Times New Roman" w:hAnsi="Garamond" w:cs="Times New Roman"/>
          <w:color w:val="auto"/>
          <w:sz w:val="28"/>
          <w:szCs w:val="28"/>
          <w:lang w:bidi="ar-SA"/>
        </w:rPr>
        <w:tab/>
        <w:t>0203/4.</w:t>
      </w:r>
    </w:p>
    <w:p w:rsidR="00B1113B" w:rsidRPr="00B1113B" w:rsidRDefault="00B1113B" w:rsidP="00E9269A">
      <w:pPr>
        <w:ind w:left="1701" w:hanging="1701"/>
        <w:jc w:val="left"/>
        <w:rPr>
          <w:rFonts w:ascii="Garamond" w:eastAsia="Times New Roman" w:hAnsi="Garamond" w:cs="Times New Roman"/>
          <w:color w:val="auto"/>
          <w:sz w:val="28"/>
          <w:szCs w:val="28"/>
          <w:lang w:bidi="ar-SA"/>
        </w:rPr>
      </w:pPr>
      <w:r w:rsidRPr="00B1113B">
        <w:rPr>
          <w:rFonts w:ascii="Garamond" w:eastAsia="Times New Roman" w:hAnsi="Garamond" w:cs="Times New Roman"/>
          <w:color w:val="auto"/>
          <w:sz w:val="28"/>
          <w:szCs w:val="28"/>
          <w:lang w:bidi="ar-SA"/>
        </w:rPr>
        <w:tab/>
      </w:r>
      <w:r w:rsidRPr="00B1113B">
        <w:rPr>
          <w:rFonts w:ascii="Garamond" w:eastAsia="Times New Roman" w:hAnsi="Garamond" w:cs="Times New Roman"/>
          <w:color w:val="auto"/>
          <w:sz w:val="28"/>
          <w:szCs w:val="28"/>
          <w:lang w:bidi="ar-SA"/>
        </w:rPr>
        <w:tab/>
        <w:t>Összesen:</w:t>
      </w:r>
      <w:proofErr w:type="gramStart"/>
      <w:r w:rsidRPr="00B1113B">
        <w:rPr>
          <w:rFonts w:ascii="Garamond" w:eastAsia="Times New Roman" w:hAnsi="Garamond" w:cs="Times New Roman"/>
          <w:color w:val="auto"/>
          <w:sz w:val="28"/>
          <w:szCs w:val="28"/>
          <w:lang w:bidi="ar-SA"/>
        </w:rPr>
        <w:tab/>
        <w:t xml:space="preserve">  1</w:t>
      </w:r>
      <w:proofErr w:type="gramEnd"/>
      <w:r w:rsidRPr="00B1113B">
        <w:rPr>
          <w:rFonts w:ascii="Garamond" w:eastAsia="Times New Roman" w:hAnsi="Garamond" w:cs="Times New Roman"/>
          <w:color w:val="auto"/>
          <w:sz w:val="28"/>
          <w:szCs w:val="28"/>
          <w:lang w:bidi="ar-SA"/>
        </w:rPr>
        <w:t xml:space="preserve"> ha 6518 m</w:t>
      </w:r>
      <w:r w:rsidRPr="00B1113B">
        <w:rPr>
          <w:rFonts w:ascii="Garamond" w:eastAsia="Times New Roman" w:hAnsi="Garamond" w:cs="Times New Roman"/>
          <w:color w:val="auto"/>
          <w:sz w:val="28"/>
          <w:szCs w:val="28"/>
          <w:vertAlign w:val="superscript"/>
          <w:lang w:bidi="ar-SA"/>
        </w:rPr>
        <w:t>2</w:t>
      </w:r>
      <w:r w:rsidRPr="00B1113B">
        <w:rPr>
          <w:rFonts w:ascii="Garamond" w:eastAsia="Times New Roman" w:hAnsi="Garamond" w:cs="Times New Roman"/>
          <w:color w:val="auto"/>
          <w:sz w:val="28"/>
          <w:szCs w:val="28"/>
          <w:lang w:bidi="ar-SA"/>
        </w:rPr>
        <w:t xml:space="preserve">  </w:t>
      </w:r>
      <w:r w:rsidR="00E9269A">
        <w:rPr>
          <w:rFonts w:ascii="Garamond" w:eastAsia="Times New Roman" w:hAnsi="Garamond" w:cs="Times New Roman"/>
          <w:color w:val="auto"/>
          <w:sz w:val="28"/>
          <w:szCs w:val="28"/>
          <w:lang w:bidi="ar-SA"/>
        </w:rPr>
        <w:t xml:space="preserve">    </w:t>
      </w:r>
      <w:r w:rsidRPr="00B1113B">
        <w:rPr>
          <w:rFonts w:ascii="Garamond" w:eastAsia="Times New Roman" w:hAnsi="Garamond" w:cs="Times New Roman"/>
          <w:color w:val="auto"/>
          <w:sz w:val="28"/>
          <w:szCs w:val="28"/>
          <w:lang w:bidi="ar-SA"/>
        </w:rPr>
        <w:t>gyep – legelő</w:t>
      </w:r>
      <w:r w:rsidRPr="00B1113B">
        <w:rPr>
          <w:rFonts w:ascii="Garamond" w:eastAsia="Times New Roman" w:hAnsi="Garamond" w:cs="Times New Roman"/>
          <w:color w:val="auto"/>
          <w:sz w:val="28"/>
          <w:szCs w:val="28"/>
          <w:lang w:bidi="ar-SA"/>
        </w:rPr>
        <w:tab/>
      </w:r>
      <w:r w:rsidRPr="00B1113B">
        <w:rPr>
          <w:rFonts w:ascii="Garamond" w:eastAsia="Times New Roman" w:hAnsi="Garamond" w:cs="Times New Roman"/>
          <w:color w:val="auto"/>
          <w:sz w:val="28"/>
          <w:szCs w:val="28"/>
          <w:lang w:bidi="ar-SA"/>
        </w:rPr>
        <w:tab/>
      </w:r>
    </w:p>
    <w:p w:rsidR="00B1113B" w:rsidRPr="00B1113B" w:rsidRDefault="00B1113B" w:rsidP="00B1113B">
      <w:pPr>
        <w:jc w:val="left"/>
        <w:rPr>
          <w:rFonts w:ascii="Garamond" w:eastAsia="Times New Roman" w:hAnsi="Garamond" w:cs="Times New Roman"/>
          <w:color w:val="auto"/>
          <w:sz w:val="28"/>
          <w:szCs w:val="28"/>
          <w:lang w:bidi="ar-SA"/>
        </w:rPr>
      </w:pPr>
    </w:p>
    <w:p w:rsidR="00B1113B" w:rsidRPr="00E9269A" w:rsidRDefault="00E9269A" w:rsidP="005F3A9F">
      <w:pPr>
        <w:pStyle w:val="Listaszerbekezds"/>
        <w:numPr>
          <w:ilvl w:val="0"/>
          <w:numId w:val="99"/>
        </w:numPr>
        <w:jc w:val="left"/>
        <w:rPr>
          <w:rFonts w:ascii="Garamond" w:eastAsia="Times New Roman" w:hAnsi="Garamond" w:cs="Times New Roman"/>
          <w:color w:val="auto"/>
          <w:sz w:val="28"/>
          <w:szCs w:val="28"/>
          <w:lang w:bidi="ar-SA"/>
        </w:rPr>
      </w:pPr>
      <w:r>
        <w:rPr>
          <w:rFonts w:ascii="Garamond" w:eastAsia="Times New Roman" w:hAnsi="Garamond" w:cs="Times New Roman"/>
          <w:color w:val="auto"/>
          <w:sz w:val="28"/>
          <w:szCs w:val="28"/>
          <w:lang w:bidi="ar-SA"/>
        </w:rPr>
        <w:t xml:space="preserve">              </w:t>
      </w:r>
      <w:r w:rsidR="00B1113B" w:rsidRPr="00E9269A">
        <w:rPr>
          <w:rFonts w:ascii="Garamond" w:eastAsia="Times New Roman" w:hAnsi="Garamond" w:cs="Times New Roman"/>
          <w:color w:val="auto"/>
          <w:sz w:val="28"/>
          <w:szCs w:val="28"/>
          <w:lang w:bidi="ar-SA"/>
        </w:rPr>
        <w:t>0210/2.</w:t>
      </w:r>
      <w:r w:rsidR="00B1113B" w:rsidRPr="00E9269A">
        <w:rPr>
          <w:rFonts w:ascii="Garamond" w:eastAsia="Times New Roman" w:hAnsi="Garamond" w:cs="Times New Roman"/>
          <w:color w:val="auto"/>
          <w:sz w:val="28"/>
          <w:szCs w:val="28"/>
          <w:lang w:bidi="ar-SA"/>
        </w:rPr>
        <w:tab/>
        <w:t xml:space="preserve"> </w:t>
      </w:r>
      <w:r>
        <w:rPr>
          <w:rFonts w:ascii="Garamond" w:eastAsia="Times New Roman" w:hAnsi="Garamond" w:cs="Times New Roman"/>
          <w:color w:val="auto"/>
          <w:sz w:val="28"/>
          <w:szCs w:val="28"/>
          <w:lang w:bidi="ar-SA"/>
        </w:rPr>
        <w:t xml:space="preserve">   </w:t>
      </w:r>
      <w:r w:rsidR="00B1113B" w:rsidRPr="00E9269A">
        <w:rPr>
          <w:rFonts w:ascii="Garamond" w:eastAsia="Times New Roman" w:hAnsi="Garamond" w:cs="Times New Roman"/>
          <w:color w:val="auto"/>
          <w:sz w:val="28"/>
          <w:szCs w:val="28"/>
          <w:lang w:bidi="ar-SA"/>
        </w:rPr>
        <w:t xml:space="preserve"> </w:t>
      </w:r>
      <w:proofErr w:type="gramStart"/>
      <w:r w:rsidR="00B1113B" w:rsidRPr="00E9269A">
        <w:rPr>
          <w:rFonts w:ascii="Garamond" w:eastAsia="Times New Roman" w:hAnsi="Garamond" w:cs="Times New Roman"/>
          <w:color w:val="auto"/>
          <w:sz w:val="28"/>
          <w:szCs w:val="28"/>
          <w:lang w:bidi="ar-SA"/>
        </w:rPr>
        <w:t>2</w:t>
      </w:r>
      <w:proofErr w:type="gramEnd"/>
      <w:r w:rsidR="00B1113B" w:rsidRPr="00E9269A">
        <w:rPr>
          <w:rFonts w:ascii="Garamond" w:eastAsia="Times New Roman" w:hAnsi="Garamond" w:cs="Times New Roman"/>
          <w:color w:val="auto"/>
          <w:sz w:val="28"/>
          <w:szCs w:val="28"/>
          <w:lang w:bidi="ar-SA"/>
        </w:rPr>
        <w:t xml:space="preserve"> ha 8290 m</w:t>
      </w:r>
      <w:r w:rsidR="00B1113B" w:rsidRPr="00E9269A">
        <w:rPr>
          <w:rFonts w:ascii="Garamond" w:eastAsia="Times New Roman" w:hAnsi="Garamond" w:cs="Times New Roman"/>
          <w:color w:val="auto"/>
          <w:sz w:val="28"/>
          <w:szCs w:val="28"/>
          <w:vertAlign w:val="superscript"/>
          <w:lang w:bidi="ar-SA"/>
        </w:rPr>
        <w:t>2</w:t>
      </w:r>
      <w:r w:rsidR="00B1113B" w:rsidRPr="00E9269A">
        <w:rPr>
          <w:rFonts w:ascii="Garamond" w:eastAsia="Times New Roman" w:hAnsi="Garamond" w:cs="Times New Roman"/>
          <w:color w:val="auto"/>
          <w:sz w:val="28"/>
          <w:szCs w:val="28"/>
          <w:lang w:bidi="ar-SA"/>
        </w:rPr>
        <w:t xml:space="preserve">  </w:t>
      </w:r>
      <w:r>
        <w:rPr>
          <w:rFonts w:ascii="Garamond" w:eastAsia="Times New Roman" w:hAnsi="Garamond" w:cs="Times New Roman"/>
          <w:color w:val="auto"/>
          <w:sz w:val="28"/>
          <w:szCs w:val="28"/>
          <w:lang w:bidi="ar-SA"/>
        </w:rPr>
        <w:t xml:space="preserve">    </w:t>
      </w:r>
      <w:r w:rsidR="00B1113B" w:rsidRPr="00E9269A">
        <w:rPr>
          <w:rFonts w:ascii="Garamond" w:eastAsia="Times New Roman" w:hAnsi="Garamond" w:cs="Times New Roman"/>
          <w:color w:val="auto"/>
          <w:sz w:val="28"/>
          <w:szCs w:val="28"/>
          <w:lang w:bidi="ar-SA"/>
        </w:rPr>
        <w:t>erdő</w:t>
      </w:r>
      <w:r w:rsidR="00B1113B" w:rsidRPr="00E9269A">
        <w:rPr>
          <w:rFonts w:ascii="Garamond" w:eastAsia="Times New Roman" w:hAnsi="Garamond" w:cs="Times New Roman"/>
          <w:color w:val="auto"/>
          <w:sz w:val="28"/>
          <w:szCs w:val="28"/>
          <w:lang w:bidi="ar-SA"/>
        </w:rPr>
        <w:tab/>
      </w:r>
      <w:r w:rsidR="00B1113B" w:rsidRPr="00E9269A">
        <w:rPr>
          <w:rFonts w:ascii="Garamond" w:eastAsia="Times New Roman" w:hAnsi="Garamond" w:cs="Times New Roman"/>
          <w:color w:val="auto"/>
          <w:sz w:val="28"/>
          <w:szCs w:val="28"/>
          <w:lang w:bidi="ar-SA"/>
        </w:rPr>
        <w:tab/>
      </w:r>
      <w:r w:rsidR="00B1113B" w:rsidRPr="00E9269A">
        <w:rPr>
          <w:rFonts w:ascii="Garamond" w:eastAsia="Times New Roman" w:hAnsi="Garamond" w:cs="Times New Roman"/>
          <w:color w:val="auto"/>
          <w:sz w:val="28"/>
          <w:szCs w:val="28"/>
          <w:lang w:bidi="ar-SA"/>
        </w:rPr>
        <w:tab/>
      </w:r>
    </w:p>
    <w:p w:rsidR="00B1113B" w:rsidRPr="00B1113B" w:rsidRDefault="00B1113B" w:rsidP="00B1113B">
      <w:pPr>
        <w:jc w:val="left"/>
        <w:rPr>
          <w:rFonts w:ascii="Garamond" w:eastAsia="Times New Roman" w:hAnsi="Garamond" w:cs="Times New Roman"/>
          <w:color w:val="auto"/>
          <w:sz w:val="28"/>
          <w:szCs w:val="28"/>
          <w:lang w:bidi="ar-SA"/>
        </w:rPr>
      </w:pPr>
    </w:p>
    <w:p w:rsidR="00B1113B" w:rsidRPr="00E9269A" w:rsidRDefault="00E9269A" w:rsidP="005F3A9F">
      <w:pPr>
        <w:pStyle w:val="Listaszerbekezds"/>
        <w:numPr>
          <w:ilvl w:val="0"/>
          <w:numId w:val="99"/>
        </w:numPr>
        <w:jc w:val="left"/>
        <w:rPr>
          <w:rFonts w:ascii="Garamond" w:eastAsia="Times New Roman" w:hAnsi="Garamond" w:cs="Times New Roman"/>
          <w:color w:val="auto"/>
          <w:sz w:val="28"/>
          <w:szCs w:val="28"/>
          <w:lang w:bidi="ar-SA"/>
        </w:rPr>
      </w:pPr>
      <w:r>
        <w:rPr>
          <w:rFonts w:ascii="Garamond" w:eastAsia="Times New Roman" w:hAnsi="Garamond" w:cs="Times New Roman"/>
          <w:color w:val="auto"/>
          <w:sz w:val="28"/>
          <w:szCs w:val="28"/>
          <w:lang w:bidi="ar-SA"/>
        </w:rPr>
        <w:t xml:space="preserve">              </w:t>
      </w:r>
      <w:r w:rsidR="00B1113B" w:rsidRPr="00E9269A">
        <w:rPr>
          <w:rFonts w:ascii="Garamond" w:eastAsia="Times New Roman" w:hAnsi="Garamond" w:cs="Times New Roman"/>
          <w:color w:val="auto"/>
          <w:sz w:val="28"/>
          <w:szCs w:val="28"/>
          <w:lang w:bidi="ar-SA"/>
        </w:rPr>
        <w:tab/>
      </w:r>
      <w:r w:rsidR="00B1113B" w:rsidRPr="00E9269A">
        <w:rPr>
          <w:rFonts w:ascii="Garamond" w:eastAsia="Times New Roman" w:hAnsi="Garamond" w:cs="Times New Roman"/>
          <w:color w:val="auto"/>
          <w:sz w:val="28"/>
          <w:szCs w:val="28"/>
          <w:lang w:bidi="ar-SA"/>
        </w:rPr>
        <w:tab/>
        <w:t>0210/3.</w:t>
      </w:r>
      <w:r w:rsidR="00B1113B" w:rsidRPr="00E9269A">
        <w:rPr>
          <w:rFonts w:ascii="Garamond" w:eastAsia="Times New Roman" w:hAnsi="Garamond" w:cs="Times New Roman"/>
          <w:color w:val="auto"/>
          <w:sz w:val="28"/>
          <w:szCs w:val="28"/>
          <w:lang w:bidi="ar-SA"/>
        </w:rPr>
        <w:tab/>
      </w:r>
      <w:r>
        <w:rPr>
          <w:rFonts w:ascii="Garamond" w:eastAsia="Times New Roman" w:hAnsi="Garamond" w:cs="Times New Roman"/>
          <w:color w:val="auto"/>
          <w:sz w:val="28"/>
          <w:szCs w:val="28"/>
          <w:lang w:bidi="ar-SA"/>
        </w:rPr>
        <w:t xml:space="preserve">     </w:t>
      </w:r>
      <w:r w:rsidR="00B1113B" w:rsidRPr="00E9269A">
        <w:rPr>
          <w:rFonts w:ascii="Garamond" w:eastAsia="Times New Roman" w:hAnsi="Garamond" w:cs="Times New Roman"/>
          <w:color w:val="auto"/>
          <w:sz w:val="28"/>
          <w:szCs w:val="28"/>
          <w:lang w:bidi="ar-SA"/>
        </w:rPr>
        <w:t>14 ha 4874 m</w:t>
      </w:r>
      <w:r w:rsidR="00B1113B" w:rsidRPr="00E9269A">
        <w:rPr>
          <w:rFonts w:ascii="Garamond" w:eastAsia="Times New Roman" w:hAnsi="Garamond" w:cs="Times New Roman"/>
          <w:color w:val="auto"/>
          <w:sz w:val="28"/>
          <w:szCs w:val="28"/>
          <w:vertAlign w:val="superscript"/>
          <w:lang w:bidi="ar-SA"/>
        </w:rPr>
        <w:t>2</w:t>
      </w:r>
      <w:r w:rsidR="00B1113B" w:rsidRPr="00E9269A">
        <w:rPr>
          <w:rFonts w:ascii="Garamond" w:eastAsia="Times New Roman" w:hAnsi="Garamond" w:cs="Times New Roman"/>
          <w:color w:val="auto"/>
          <w:sz w:val="28"/>
          <w:szCs w:val="28"/>
          <w:lang w:bidi="ar-SA"/>
        </w:rPr>
        <w:t xml:space="preserve">  </w:t>
      </w:r>
      <w:r>
        <w:rPr>
          <w:rFonts w:ascii="Garamond" w:eastAsia="Times New Roman" w:hAnsi="Garamond" w:cs="Times New Roman"/>
          <w:color w:val="auto"/>
          <w:sz w:val="28"/>
          <w:szCs w:val="28"/>
          <w:lang w:bidi="ar-SA"/>
        </w:rPr>
        <w:t xml:space="preserve">  </w:t>
      </w:r>
      <w:r w:rsidR="00B1113B" w:rsidRPr="00E9269A">
        <w:rPr>
          <w:rFonts w:ascii="Garamond" w:eastAsia="Times New Roman" w:hAnsi="Garamond" w:cs="Times New Roman"/>
          <w:color w:val="auto"/>
          <w:sz w:val="28"/>
          <w:szCs w:val="28"/>
          <w:lang w:bidi="ar-SA"/>
        </w:rPr>
        <w:t>gyep</w:t>
      </w:r>
      <w:r w:rsidR="00B1113B" w:rsidRPr="00E9269A">
        <w:rPr>
          <w:rFonts w:ascii="Garamond" w:eastAsia="Times New Roman" w:hAnsi="Garamond" w:cs="Times New Roman"/>
          <w:color w:val="auto"/>
          <w:sz w:val="28"/>
          <w:szCs w:val="28"/>
          <w:lang w:bidi="ar-SA"/>
        </w:rPr>
        <w:tab/>
      </w:r>
      <w:r w:rsidR="00B1113B" w:rsidRPr="00E9269A">
        <w:rPr>
          <w:rFonts w:ascii="Garamond" w:eastAsia="Times New Roman" w:hAnsi="Garamond" w:cs="Times New Roman"/>
          <w:color w:val="auto"/>
          <w:sz w:val="28"/>
          <w:szCs w:val="28"/>
          <w:lang w:bidi="ar-SA"/>
        </w:rPr>
        <w:tab/>
      </w:r>
      <w:r w:rsidR="00B1113B" w:rsidRPr="00E9269A">
        <w:rPr>
          <w:rFonts w:ascii="Garamond" w:eastAsia="Times New Roman" w:hAnsi="Garamond" w:cs="Times New Roman"/>
          <w:color w:val="auto"/>
          <w:sz w:val="28"/>
          <w:szCs w:val="28"/>
          <w:lang w:bidi="ar-SA"/>
        </w:rPr>
        <w:tab/>
      </w:r>
    </w:p>
    <w:p w:rsidR="00B1113B" w:rsidRPr="00B1113B" w:rsidRDefault="00B1113B" w:rsidP="00B1113B">
      <w:pPr>
        <w:jc w:val="left"/>
        <w:rPr>
          <w:rFonts w:ascii="Garamond" w:eastAsia="Times New Roman" w:hAnsi="Garamond" w:cs="Times New Roman"/>
          <w:color w:val="auto"/>
          <w:sz w:val="28"/>
          <w:szCs w:val="28"/>
          <w:lang w:bidi="ar-SA"/>
        </w:rPr>
      </w:pPr>
    </w:p>
    <w:p w:rsidR="00B1113B" w:rsidRPr="00E9269A" w:rsidRDefault="00E9269A" w:rsidP="005F3A9F">
      <w:pPr>
        <w:pStyle w:val="Listaszerbekezds"/>
        <w:numPr>
          <w:ilvl w:val="0"/>
          <w:numId w:val="99"/>
        </w:numPr>
        <w:jc w:val="left"/>
        <w:rPr>
          <w:rFonts w:ascii="Garamond" w:eastAsia="Times New Roman" w:hAnsi="Garamond" w:cs="Times New Roman"/>
          <w:color w:val="auto"/>
          <w:sz w:val="28"/>
          <w:szCs w:val="28"/>
          <w:lang w:bidi="ar-SA"/>
        </w:rPr>
      </w:pPr>
      <w:r>
        <w:rPr>
          <w:rFonts w:ascii="Garamond" w:eastAsia="Times New Roman" w:hAnsi="Garamond" w:cs="Times New Roman"/>
          <w:color w:val="auto"/>
          <w:sz w:val="28"/>
          <w:szCs w:val="28"/>
          <w:lang w:bidi="ar-SA"/>
        </w:rPr>
        <w:t xml:space="preserve">              </w:t>
      </w:r>
      <w:r w:rsidR="00B1113B" w:rsidRPr="00E9269A">
        <w:rPr>
          <w:rFonts w:ascii="Garamond" w:eastAsia="Times New Roman" w:hAnsi="Garamond" w:cs="Times New Roman"/>
          <w:color w:val="auto"/>
          <w:sz w:val="28"/>
          <w:szCs w:val="28"/>
          <w:lang w:bidi="ar-SA"/>
        </w:rPr>
        <w:tab/>
      </w:r>
      <w:r w:rsidR="00B1113B" w:rsidRPr="00E9269A">
        <w:rPr>
          <w:rFonts w:ascii="Garamond" w:eastAsia="Times New Roman" w:hAnsi="Garamond" w:cs="Times New Roman"/>
          <w:color w:val="auto"/>
          <w:sz w:val="28"/>
          <w:szCs w:val="28"/>
          <w:lang w:bidi="ar-SA"/>
        </w:rPr>
        <w:tab/>
        <w:t>0210/4.</w:t>
      </w:r>
      <w:r w:rsidR="00B1113B" w:rsidRPr="00E9269A">
        <w:rPr>
          <w:rFonts w:ascii="Garamond" w:eastAsia="Times New Roman" w:hAnsi="Garamond" w:cs="Times New Roman"/>
          <w:color w:val="auto"/>
          <w:sz w:val="28"/>
          <w:szCs w:val="28"/>
          <w:lang w:bidi="ar-SA"/>
        </w:rPr>
        <w:tab/>
        <w:t xml:space="preserve">     </w:t>
      </w:r>
      <w:r>
        <w:rPr>
          <w:rFonts w:ascii="Garamond" w:eastAsia="Times New Roman" w:hAnsi="Garamond" w:cs="Times New Roman"/>
          <w:color w:val="auto"/>
          <w:sz w:val="28"/>
          <w:szCs w:val="28"/>
          <w:lang w:bidi="ar-SA"/>
        </w:rPr>
        <w:t xml:space="preserve">   </w:t>
      </w:r>
      <w:r w:rsidR="00B1113B" w:rsidRPr="00E9269A">
        <w:rPr>
          <w:rFonts w:ascii="Garamond" w:eastAsia="Times New Roman" w:hAnsi="Garamond" w:cs="Times New Roman"/>
          <w:color w:val="auto"/>
          <w:sz w:val="28"/>
          <w:szCs w:val="28"/>
          <w:lang w:bidi="ar-SA"/>
        </w:rPr>
        <w:t>4274 m</w:t>
      </w:r>
      <w:r w:rsidR="00B1113B" w:rsidRPr="00E9269A">
        <w:rPr>
          <w:rFonts w:ascii="Garamond" w:eastAsia="Times New Roman" w:hAnsi="Garamond" w:cs="Times New Roman"/>
          <w:color w:val="auto"/>
          <w:sz w:val="28"/>
          <w:szCs w:val="28"/>
          <w:vertAlign w:val="superscript"/>
          <w:lang w:bidi="ar-SA"/>
        </w:rPr>
        <w:t>2</w:t>
      </w:r>
      <w:r w:rsidR="00B1113B" w:rsidRPr="00E9269A">
        <w:rPr>
          <w:rFonts w:ascii="Garamond" w:eastAsia="Times New Roman" w:hAnsi="Garamond" w:cs="Times New Roman"/>
          <w:color w:val="auto"/>
          <w:sz w:val="28"/>
          <w:szCs w:val="28"/>
          <w:lang w:bidi="ar-SA"/>
        </w:rPr>
        <w:t xml:space="preserve">  </w:t>
      </w:r>
      <w:r>
        <w:rPr>
          <w:rFonts w:ascii="Garamond" w:eastAsia="Times New Roman" w:hAnsi="Garamond" w:cs="Times New Roman"/>
          <w:color w:val="auto"/>
          <w:sz w:val="28"/>
          <w:szCs w:val="28"/>
          <w:lang w:bidi="ar-SA"/>
        </w:rPr>
        <w:t xml:space="preserve">        </w:t>
      </w:r>
      <w:r w:rsidR="00B1113B" w:rsidRPr="00E9269A">
        <w:rPr>
          <w:rFonts w:ascii="Garamond" w:eastAsia="Times New Roman" w:hAnsi="Garamond" w:cs="Times New Roman"/>
          <w:color w:val="auto"/>
          <w:sz w:val="28"/>
          <w:szCs w:val="28"/>
          <w:lang w:bidi="ar-SA"/>
        </w:rPr>
        <w:t>erdő</w:t>
      </w:r>
      <w:r w:rsidR="00B1113B" w:rsidRPr="00E9269A">
        <w:rPr>
          <w:rFonts w:ascii="Garamond" w:eastAsia="Times New Roman" w:hAnsi="Garamond" w:cs="Times New Roman"/>
          <w:color w:val="auto"/>
          <w:sz w:val="28"/>
          <w:szCs w:val="28"/>
          <w:lang w:bidi="ar-SA"/>
        </w:rPr>
        <w:tab/>
      </w:r>
      <w:r w:rsidR="00B1113B" w:rsidRPr="00E9269A">
        <w:rPr>
          <w:rFonts w:ascii="Garamond" w:eastAsia="Times New Roman" w:hAnsi="Garamond" w:cs="Times New Roman"/>
          <w:color w:val="auto"/>
          <w:sz w:val="28"/>
          <w:szCs w:val="28"/>
          <w:lang w:bidi="ar-SA"/>
        </w:rPr>
        <w:tab/>
      </w:r>
      <w:r w:rsidR="00B1113B" w:rsidRPr="00E9269A">
        <w:rPr>
          <w:rFonts w:ascii="Garamond" w:eastAsia="Times New Roman" w:hAnsi="Garamond" w:cs="Times New Roman"/>
          <w:color w:val="auto"/>
          <w:sz w:val="28"/>
          <w:szCs w:val="28"/>
          <w:lang w:bidi="ar-SA"/>
        </w:rPr>
        <w:tab/>
      </w:r>
    </w:p>
    <w:p w:rsidR="00B1113B" w:rsidRPr="00B1113B" w:rsidRDefault="00B1113B" w:rsidP="00B1113B">
      <w:pPr>
        <w:jc w:val="left"/>
        <w:rPr>
          <w:rFonts w:ascii="Garamond" w:eastAsia="Times New Roman" w:hAnsi="Garamond" w:cs="Times New Roman"/>
          <w:color w:val="auto"/>
          <w:sz w:val="28"/>
          <w:szCs w:val="28"/>
          <w:lang w:bidi="ar-SA"/>
        </w:rPr>
      </w:pPr>
    </w:p>
    <w:p w:rsidR="00B1113B" w:rsidRPr="00B1113B" w:rsidRDefault="00B1113B" w:rsidP="00B1113B">
      <w:pPr>
        <w:jc w:val="left"/>
        <w:rPr>
          <w:rFonts w:ascii="Garamond" w:eastAsia="Times New Roman" w:hAnsi="Garamond" w:cs="Times New Roman"/>
          <w:color w:val="auto"/>
          <w:sz w:val="28"/>
          <w:szCs w:val="28"/>
          <w:lang w:bidi="ar-SA"/>
        </w:rPr>
      </w:pPr>
    </w:p>
    <w:p w:rsidR="00B1113B" w:rsidRPr="00B1113B" w:rsidRDefault="00B1113B" w:rsidP="00B1113B">
      <w:pPr>
        <w:jc w:val="left"/>
        <w:rPr>
          <w:rFonts w:ascii="Garamond" w:eastAsia="Times New Roman" w:hAnsi="Garamond" w:cs="Times New Roman"/>
          <w:color w:val="auto"/>
          <w:sz w:val="28"/>
          <w:szCs w:val="28"/>
          <w:lang w:bidi="ar-SA"/>
        </w:rPr>
      </w:pPr>
    </w:p>
    <w:p w:rsidR="00B1113B" w:rsidRPr="00B1113B" w:rsidRDefault="00B1113B" w:rsidP="00B1113B">
      <w:pPr>
        <w:jc w:val="both"/>
        <w:rPr>
          <w:rFonts w:ascii="Garamond" w:eastAsia="Times New Roman" w:hAnsi="Garamond" w:cs="Times New Roman"/>
          <w:color w:val="auto"/>
          <w:sz w:val="28"/>
          <w:szCs w:val="28"/>
          <w:lang w:bidi="ar-SA"/>
        </w:rPr>
      </w:pPr>
    </w:p>
    <w:p w:rsidR="00B1113B" w:rsidRPr="00B1113B" w:rsidRDefault="00B1113B" w:rsidP="00B1113B">
      <w:pPr>
        <w:jc w:val="both"/>
        <w:rPr>
          <w:rFonts w:ascii="Garamond" w:eastAsia="Times New Roman" w:hAnsi="Garamond" w:cs="Times New Roman"/>
          <w:color w:val="auto"/>
          <w:sz w:val="28"/>
          <w:szCs w:val="28"/>
          <w:lang w:bidi="ar-SA"/>
        </w:rPr>
      </w:pPr>
    </w:p>
    <w:p w:rsidR="00B1113B" w:rsidRPr="00B1113B" w:rsidRDefault="00B1113B" w:rsidP="00B1113B">
      <w:pPr>
        <w:jc w:val="both"/>
        <w:rPr>
          <w:rFonts w:ascii="Garamond" w:eastAsia="Times New Roman" w:hAnsi="Garamond" w:cs="Times New Roman"/>
          <w:color w:val="auto"/>
          <w:sz w:val="28"/>
          <w:szCs w:val="28"/>
          <w:lang w:bidi="ar-SA"/>
        </w:rPr>
      </w:pPr>
    </w:p>
    <w:p w:rsidR="00B1113B" w:rsidRPr="00B1113B" w:rsidRDefault="00B1113B" w:rsidP="00B1113B">
      <w:pPr>
        <w:jc w:val="both"/>
        <w:rPr>
          <w:rFonts w:ascii="Garamond" w:eastAsia="Times New Roman" w:hAnsi="Garamond" w:cs="Times New Roman"/>
          <w:color w:val="auto"/>
          <w:sz w:val="28"/>
          <w:szCs w:val="28"/>
          <w:lang w:bidi="ar-SA"/>
        </w:rPr>
      </w:pPr>
    </w:p>
    <w:p w:rsidR="00B1113B" w:rsidRPr="00B1113B" w:rsidRDefault="00B1113B" w:rsidP="00B1113B">
      <w:pPr>
        <w:jc w:val="both"/>
        <w:rPr>
          <w:rFonts w:ascii="Garamond" w:eastAsia="Times New Roman" w:hAnsi="Garamond" w:cs="Times New Roman"/>
          <w:color w:val="auto"/>
          <w:sz w:val="28"/>
          <w:szCs w:val="28"/>
          <w:lang w:bidi="ar-SA"/>
        </w:rPr>
      </w:pPr>
    </w:p>
    <w:p w:rsidR="00B1113B" w:rsidRPr="00B1113B" w:rsidRDefault="00B1113B" w:rsidP="00B1113B">
      <w:pPr>
        <w:jc w:val="both"/>
        <w:rPr>
          <w:rFonts w:ascii="Garamond" w:eastAsia="Times New Roman" w:hAnsi="Garamond" w:cs="Times New Roman"/>
          <w:color w:val="auto"/>
          <w:sz w:val="28"/>
          <w:szCs w:val="28"/>
          <w:lang w:bidi="ar-SA"/>
        </w:rPr>
      </w:pPr>
    </w:p>
    <w:p w:rsidR="00B1113B" w:rsidRDefault="00B1113B" w:rsidP="007B28F5">
      <w:pPr>
        <w:tabs>
          <w:tab w:val="left" w:pos="6654"/>
        </w:tabs>
        <w:jc w:val="both"/>
        <w:rPr>
          <w:rFonts w:ascii="Times New Roman" w:eastAsia="Times New Roman" w:hAnsi="Times New Roman" w:cs="Times New Roman"/>
          <w:b/>
          <w:bCs/>
          <w:color w:val="auto"/>
        </w:rPr>
      </w:pPr>
    </w:p>
    <w:p w:rsidR="00E9269A" w:rsidRPr="00E9269A" w:rsidRDefault="00E9269A" w:rsidP="005F3A9F">
      <w:pPr>
        <w:pStyle w:val="Listaszerbekezds"/>
        <w:numPr>
          <w:ilvl w:val="0"/>
          <w:numId w:val="98"/>
        </w:numPr>
        <w:tabs>
          <w:tab w:val="left" w:pos="6654"/>
        </w:tabs>
        <w:jc w:val="right"/>
        <w:rPr>
          <w:rFonts w:ascii="Times New Roman" w:eastAsia="Times New Roman" w:hAnsi="Times New Roman" w:cs="Times New Roman"/>
          <w:b/>
          <w:bCs/>
          <w:color w:val="auto"/>
        </w:rPr>
      </w:pPr>
      <w:r w:rsidRPr="00E9269A">
        <w:rPr>
          <w:rFonts w:ascii="Times New Roman" w:eastAsia="Times New Roman" w:hAnsi="Times New Roman" w:cs="Times New Roman"/>
          <w:b/>
          <w:bCs/>
          <w:color w:val="auto"/>
        </w:rPr>
        <w:t>melléklet</w:t>
      </w:r>
    </w:p>
    <w:p w:rsidR="00E9269A" w:rsidRDefault="00E9269A" w:rsidP="00E9269A">
      <w:pPr>
        <w:pStyle w:val="Listaszerbekezds"/>
        <w:tabs>
          <w:tab w:val="left" w:pos="6654"/>
        </w:tabs>
        <w:rPr>
          <w:rFonts w:ascii="Times New Roman" w:eastAsia="Times New Roman" w:hAnsi="Times New Roman" w:cs="Times New Roman"/>
          <w:b/>
          <w:bCs/>
          <w:color w:val="auto"/>
        </w:rPr>
      </w:pPr>
      <w:r>
        <w:rPr>
          <w:rFonts w:ascii="Times New Roman" w:eastAsia="Times New Roman" w:hAnsi="Times New Roman" w:cs="Times New Roman"/>
          <w:b/>
          <w:bCs/>
          <w:color w:val="auto"/>
        </w:rPr>
        <w:t>Közterületre nem telepíthető inváziós</w:t>
      </w:r>
      <w:r w:rsidR="007A53CD">
        <w:rPr>
          <w:rFonts w:ascii="Times New Roman" w:eastAsia="Times New Roman" w:hAnsi="Times New Roman" w:cs="Times New Roman"/>
          <w:b/>
          <w:bCs/>
          <w:color w:val="auto"/>
        </w:rPr>
        <w:t xml:space="preserve"> növény és</w:t>
      </w:r>
      <w:r>
        <w:rPr>
          <w:rFonts w:ascii="Times New Roman" w:eastAsia="Times New Roman" w:hAnsi="Times New Roman" w:cs="Times New Roman"/>
          <w:b/>
          <w:bCs/>
          <w:color w:val="auto"/>
        </w:rPr>
        <w:t xml:space="preserve"> fafajták</w:t>
      </w:r>
    </w:p>
    <w:p w:rsidR="007A53CD" w:rsidRDefault="007A53CD" w:rsidP="007A53CD">
      <w:pPr>
        <w:tabs>
          <w:tab w:val="left" w:pos="6654"/>
        </w:tabs>
        <w:jc w:val="both"/>
        <w:rPr>
          <w:rFonts w:ascii="Times New Roman" w:eastAsia="Times New Roman" w:hAnsi="Times New Roman" w:cs="Times New Roman"/>
          <w:b/>
          <w:bCs/>
          <w:color w:val="auto"/>
        </w:rPr>
      </w:pPr>
    </w:p>
    <w:p w:rsidR="00996F4F" w:rsidRDefault="00996F4F" w:rsidP="007A53CD">
      <w:pPr>
        <w:tabs>
          <w:tab w:val="left" w:pos="6654"/>
        </w:tabs>
        <w:jc w:val="both"/>
        <w:rPr>
          <w:rFonts w:ascii="Times New Roman" w:eastAsia="Times New Roman" w:hAnsi="Times New Roman" w:cs="Times New Roman"/>
          <w:b/>
          <w:bCs/>
          <w:color w:val="auto"/>
        </w:rPr>
      </w:pPr>
    </w:p>
    <w:p w:rsidR="00996F4F" w:rsidRDefault="00996F4F" w:rsidP="007A53CD">
      <w:pPr>
        <w:tabs>
          <w:tab w:val="left" w:pos="6654"/>
        </w:tabs>
        <w:jc w:val="both"/>
        <w:rPr>
          <w:rFonts w:ascii="Times New Roman" w:eastAsia="Times New Roman" w:hAnsi="Times New Roman" w:cs="Times New Roman"/>
          <w:b/>
          <w:bCs/>
          <w:color w:val="auto"/>
        </w:rPr>
      </w:pPr>
    </w:p>
    <w:p w:rsidR="00996F4F" w:rsidRDefault="00996F4F" w:rsidP="007A53CD">
      <w:pPr>
        <w:tabs>
          <w:tab w:val="left" w:pos="6654"/>
        </w:tabs>
        <w:jc w:val="both"/>
        <w:rPr>
          <w:rFonts w:ascii="Times New Roman" w:eastAsia="Times New Roman" w:hAnsi="Times New Roman" w:cs="Times New Roman"/>
          <w:b/>
          <w:bCs/>
          <w:color w:val="auto"/>
        </w:rPr>
      </w:pPr>
    </w:p>
    <w:p w:rsidR="007A53CD" w:rsidRDefault="007A53CD" w:rsidP="005F3A9F">
      <w:pPr>
        <w:pStyle w:val="Listaszerbekezds"/>
        <w:numPr>
          <w:ilvl w:val="0"/>
          <w:numId w:val="100"/>
        </w:numPr>
        <w:tabs>
          <w:tab w:val="left" w:pos="665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Kései </w:t>
      </w:r>
      <w:proofErr w:type="gramStart"/>
      <w:r>
        <w:rPr>
          <w:rFonts w:ascii="Times New Roman" w:eastAsia="Times New Roman" w:hAnsi="Times New Roman" w:cs="Times New Roman"/>
          <w:bCs/>
          <w:color w:val="auto"/>
        </w:rPr>
        <w:t>meggy</w:t>
      </w:r>
      <w:r w:rsidR="00996F4F">
        <w:rPr>
          <w:rFonts w:ascii="Times New Roman" w:eastAsia="Times New Roman" w:hAnsi="Times New Roman" w:cs="Times New Roman"/>
          <w:bCs/>
          <w:color w:val="auto"/>
        </w:rPr>
        <w:t xml:space="preserve"> fa</w:t>
      </w:r>
      <w:proofErr w:type="gramEnd"/>
    </w:p>
    <w:p w:rsidR="007A53CD" w:rsidRDefault="007A53CD" w:rsidP="005F3A9F">
      <w:pPr>
        <w:pStyle w:val="Listaszerbekezds"/>
        <w:numPr>
          <w:ilvl w:val="0"/>
          <w:numId w:val="100"/>
        </w:numPr>
        <w:tabs>
          <w:tab w:val="left" w:pos="665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Turkesztáni szil</w:t>
      </w:r>
    </w:p>
    <w:p w:rsidR="007A53CD" w:rsidRDefault="007A53CD" w:rsidP="005F3A9F">
      <w:pPr>
        <w:pStyle w:val="Listaszerbekezds"/>
        <w:numPr>
          <w:ilvl w:val="0"/>
          <w:numId w:val="100"/>
        </w:numPr>
        <w:tabs>
          <w:tab w:val="left" w:pos="665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Nyugati ostorfa</w:t>
      </w:r>
    </w:p>
    <w:p w:rsidR="007A53CD" w:rsidRDefault="007A53CD" w:rsidP="005F3A9F">
      <w:pPr>
        <w:pStyle w:val="Listaszerbekezds"/>
        <w:numPr>
          <w:ilvl w:val="0"/>
          <w:numId w:val="100"/>
        </w:numPr>
        <w:tabs>
          <w:tab w:val="left" w:pos="665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Keskenylevelű ezüstfa</w:t>
      </w:r>
    </w:p>
    <w:p w:rsidR="007A53CD" w:rsidRDefault="007A53CD" w:rsidP="005F3A9F">
      <w:pPr>
        <w:pStyle w:val="Listaszerbekezds"/>
        <w:numPr>
          <w:ilvl w:val="0"/>
          <w:numId w:val="100"/>
        </w:numPr>
        <w:tabs>
          <w:tab w:val="left" w:pos="665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Cserjés gya</w:t>
      </w:r>
      <w:r w:rsidR="00996F4F">
        <w:rPr>
          <w:rFonts w:ascii="Times New Roman" w:eastAsia="Times New Roman" w:hAnsi="Times New Roman" w:cs="Times New Roman"/>
          <w:bCs/>
          <w:color w:val="auto"/>
        </w:rPr>
        <w:t>l</w:t>
      </w:r>
      <w:r>
        <w:rPr>
          <w:rFonts w:ascii="Times New Roman" w:eastAsia="Times New Roman" w:hAnsi="Times New Roman" w:cs="Times New Roman"/>
          <w:bCs/>
          <w:color w:val="auto"/>
        </w:rPr>
        <w:t>ogakác</w:t>
      </w:r>
    </w:p>
    <w:p w:rsidR="007A53CD" w:rsidRDefault="007A53CD" w:rsidP="005F3A9F">
      <w:pPr>
        <w:pStyle w:val="Listaszerbekezds"/>
        <w:numPr>
          <w:ilvl w:val="0"/>
          <w:numId w:val="100"/>
        </w:numPr>
        <w:tabs>
          <w:tab w:val="left" w:pos="665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Fehér akác</w:t>
      </w:r>
    </w:p>
    <w:p w:rsidR="007A53CD" w:rsidRDefault="007A53CD" w:rsidP="005F3A9F">
      <w:pPr>
        <w:pStyle w:val="Listaszerbekezds"/>
        <w:numPr>
          <w:ilvl w:val="0"/>
          <w:numId w:val="100"/>
        </w:numPr>
        <w:tabs>
          <w:tab w:val="left" w:pos="665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Mirigyes bálványfa</w:t>
      </w:r>
    </w:p>
    <w:p w:rsidR="007A53CD" w:rsidRDefault="007A53CD" w:rsidP="005F3A9F">
      <w:pPr>
        <w:pStyle w:val="Listaszerbekezds"/>
        <w:numPr>
          <w:ilvl w:val="0"/>
          <w:numId w:val="100"/>
        </w:numPr>
        <w:tabs>
          <w:tab w:val="left" w:pos="665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Ecet</w:t>
      </w:r>
      <w:r w:rsidR="00996F4F">
        <w:rPr>
          <w:rFonts w:ascii="Times New Roman" w:eastAsia="Times New Roman" w:hAnsi="Times New Roman" w:cs="Times New Roman"/>
          <w:bCs/>
          <w:color w:val="auto"/>
        </w:rPr>
        <w:t>fa, ecet</w:t>
      </w:r>
      <w:r>
        <w:rPr>
          <w:rFonts w:ascii="Times New Roman" w:eastAsia="Times New Roman" w:hAnsi="Times New Roman" w:cs="Times New Roman"/>
          <w:bCs/>
          <w:color w:val="auto"/>
        </w:rPr>
        <w:t>szömörce</w:t>
      </w:r>
      <w:r w:rsidR="00996F4F">
        <w:rPr>
          <w:rFonts w:ascii="Times New Roman" w:eastAsia="Times New Roman" w:hAnsi="Times New Roman" w:cs="Times New Roman"/>
          <w:bCs/>
          <w:color w:val="auto"/>
        </w:rPr>
        <w:t>, torzsás szömörce</w:t>
      </w:r>
    </w:p>
    <w:p w:rsidR="007A53CD" w:rsidRDefault="007A53CD" w:rsidP="005F3A9F">
      <w:pPr>
        <w:pStyle w:val="Listaszerbekezds"/>
        <w:numPr>
          <w:ilvl w:val="0"/>
          <w:numId w:val="100"/>
        </w:numPr>
        <w:tabs>
          <w:tab w:val="left" w:pos="665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Zöld juhar</w:t>
      </w:r>
    </w:p>
    <w:p w:rsidR="007A53CD" w:rsidRDefault="007A53CD" w:rsidP="005F3A9F">
      <w:pPr>
        <w:pStyle w:val="Listaszerbekezds"/>
        <w:numPr>
          <w:ilvl w:val="0"/>
          <w:numId w:val="100"/>
        </w:numPr>
        <w:tabs>
          <w:tab w:val="left" w:pos="665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Illatos nyáriorgona</w:t>
      </w:r>
    </w:p>
    <w:p w:rsidR="007A53CD" w:rsidRDefault="007A53CD" w:rsidP="005F3A9F">
      <w:pPr>
        <w:pStyle w:val="Listaszerbekezds"/>
        <w:numPr>
          <w:ilvl w:val="0"/>
          <w:numId w:val="100"/>
        </w:numPr>
        <w:tabs>
          <w:tab w:val="left" w:pos="665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Amerikai kőris</w:t>
      </w:r>
    </w:p>
    <w:p w:rsidR="007A53CD" w:rsidRDefault="007A53CD" w:rsidP="005F3A9F">
      <w:pPr>
        <w:pStyle w:val="Listaszerbekezds"/>
        <w:numPr>
          <w:ilvl w:val="0"/>
          <w:numId w:val="100"/>
        </w:numPr>
        <w:tabs>
          <w:tab w:val="left" w:pos="665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Közönséges orgona</w:t>
      </w:r>
    </w:p>
    <w:p w:rsidR="007A53CD" w:rsidRDefault="007A53CD" w:rsidP="005F3A9F">
      <w:pPr>
        <w:pStyle w:val="Listaszerbekezds"/>
        <w:numPr>
          <w:ilvl w:val="0"/>
          <w:numId w:val="100"/>
        </w:numPr>
        <w:tabs>
          <w:tab w:val="left" w:pos="665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Aranyvessző fajok</w:t>
      </w:r>
    </w:p>
    <w:p w:rsidR="00CF66D8" w:rsidRDefault="00CF66D8" w:rsidP="00607940">
      <w:pPr>
        <w:pStyle w:val="Cmsor20"/>
        <w:keepNext/>
        <w:keepLines/>
        <w:shd w:val="clear" w:color="auto" w:fill="auto"/>
        <w:spacing w:line="240" w:lineRule="auto"/>
        <w:ind w:firstLine="1"/>
        <w:jc w:val="right"/>
        <w:rPr>
          <w:color w:val="auto"/>
        </w:rPr>
      </w:pPr>
    </w:p>
    <w:p w:rsidR="00CF66D8" w:rsidRDefault="00CF66D8">
      <w:pPr>
        <w:rPr>
          <w:rFonts w:ascii="Times New Roman" w:eastAsia="Times New Roman" w:hAnsi="Times New Roman" w:cs="Times New Roman"/>
          <w:b/>
          <w:bCs/>
          <w:color w:val="auto"/>
        </w:rPr>
      </w:pPr>
      <w:r>
        <w:rPr>
          <w:color w:val="auto"/>
        </w:rPr>
        <w:br w:type="page"/>
      </w:r>
    </w:p>
    <w:p w:rsidR="00AD08EC" w:rsidRDefault="00AD08EC" w:rsidP="00CF66D8">
      <w:pPr>
        <w:pStyle w:val="Cmsor20"/>
        <w:keepNext/>
        <w:keepLines/>
        <w:numPr>
          <w:ilvl w:val="0"/>
          <w:numId w:val="98"/>
        </w:numPr>
        <w:shd w:val="clear" w:color="auto" w:fill="auto"/>
        <w:spacing w:line="240" w:lineRule="auto"/>
        <w:jc w:val="right"/>
        <w:rPr>
          <w:color w:val="auto"/>
        </w:rPr>
      </w:pPr>
      <w:r>
        <w:rPr>
          <w:color w:val="auto"/>
        </w:rPr>
        <w:lastRenderedPageBreak/>
        <w:t xml:space="preserve">melléklet: </w:t>
      </w:r>
    </w:p>
    <w:p w:rsidR="00CF66D8" w:rsidRDefault="00CF66D8" w:rsidP="00CF66D8">
      <w:pPr>
        <w:pStyle w:val="Cmsor20"/>
        <w:keepNext/>
        <w:keepLines/>
        <w:shd w:val="clear" w:color="auto" w:fill="auto"/>
        <w:spacing w:line="240" w:lineRule="auto"/>
        <w:ind w:left="720" w:firstLine="0"/>
        <w:rPr>
          <w:color w:val="auto"/>
        </w:rPr>
      </w:pPr>
      <w:r>
        <w:rPr>
          <w:color w:val="auto"/>
        </w:rPr>
        <w:t>Eltérő karakter</w:t>
      </w:r>
      <w:r w:rsidR="007C6EE1">
        <w:rPr>
          <w:color w:val="auto"/>
        </w:rPr>
        <w:t>ű területek lehatárolása</w:t>
      </w:r>
    </w:p>
    <w:p w:rsidR="00E63BE9" w:rsidRDefault="00FA22D1" w:rsidP="004D362B">
      <w:pPr>
        <w:pStyle w:val="Cmsor20"/>
        <w:keepNext/>
        <w:keepLines/>
        <w:shd w:val="clear" w:color="auto" w:fill="auto"/>
        <w:spacing w:after="523" w:line="240" w:lineRule="exact"/>
        <w:ind w:firstLine="0"/>
        <w:jc w:val="left"/>
        <w:rPr>
          <w:color w:val="auto"/>
        </w:rPr>
      </w:pPr>
      <w:bookmarkStart w:id="58" w:name="bookmark109"/>
      <w:r>
        <w:rPr>
          <w:noProof/>
          <w:color w:val="auto"/>
          <w:lang w:bidi="ar-SA"/>
        </w:rPr>
        <w:drawing>
          <wp:anchor distT="0" distB="0" distL="114300" distR="114300" simplePos="0" relativeHeight="251662336" behindDoc="0" locked="0" layoutInCell="1" allowOverlap="1">
            <wp:simplePos x="0" y="0"/>
            <wp:positionH relativeFrom="column">
              <wp:posOffset>-2392037</wp:posOffset>
            </wp:positionH>
            <wp:positionV relativeFrom="paragraph">
              <wp:posOffset>46355</wp:posOffset>
            </wp:positionV>
            <wp:extent cx="2677787" cy="2186940"/>
            <wp:effectExtent l="19050" t="0" r="8263" b="0"/>
            <wp:wrapNone/>
            <wp:docPr id="4"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20000"/>
                    </a:blip>
                    <a:srcRect/>
                    <a:stretch>
                      <a:fillRect/>
                    </a:stretch>
                  </pic:blipFill>
                  <pic:spPr bwMode="auto">
                    <a:xfrm>
                      <a:off x="0" y="0"/>
                      <a:ext cx="2677787" cy="2186940"/>
                    </a:xfrm>
                    <a:prstGeom prst="rect">
                      <a:avLst/>
                    </a:prstGeom>
                    <a:noFill/>
                    <a:ln w="9525">
                      <a:noFill/>
                      <a:miter lim="800000"/>
                      <a:headEnd/>
                      <a:tailEnd/>
                    </a:ln>
                  </pic:spPr>
                </pic:pic>
              </a:graphicData>
            </a:graphic>
          </wp:anchor>
        </w:drawing>
      </w:r>
      <w:r>
        <w:rPr>
          <w:noProof/>
          <w:color w:val="auto"/>
          <w:lang w:bidi="ar-SA"/>
        </w:rPr>
        <w:drawing>
          <wp:anchor distT="0" distB="0" distL="114300" distR="114300" simplePos="0" relativeHeight="251661312" behindDoc="1" locked="0" layoutInCell="1" allowOverlap="1">
            <wp:simplePos x="0" y="0"/>
            <wp:positionH relativeFrom="column">
              <wp:posOffset>163195</wp:posOffset>
            </wp:positionH>
            <wp:positionV relativeFrom="paragraph">
              <wp:posOffset>90170</wp:posOffset>
            </wp:positionV>
            <wp:extent cx="5337810" cy="8370570"/>
            <wp:effectExtent l="19050" t="0" r="0" b="0"/>
            <wp:wrapTight wrapText="bothSides">
              <wp:wrapPolygon edited="0">
                <wp:start x="-77" y="0"/>
                <wp:lineTo x="-77" y="21531"/>
                <wp:lineTo x="21585" y="21531"/>
                <wp:lineTo x="21585" y="0"/>
                <wp:lineTo x="-77" y="0"/>
              </wp:wrapPolygon>
            </wp:wrapTight>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20000"/>
                    </a:blip>
                    <a:srcRect/>
                    <a:stretch>
                      <a:fillRect/>
                    </a:stretch>
                  </pic:blipFill>
                  <pic:spPr bwMode="auto">
                    <a:xfrm>
                      <a:off x="0" y="0"/>
                      <a:ext cx="5337810" cy="8370570"/>
                    </a:xfrm>
                    <a:prstGeom prst="rect">
                      <a:avLst/>
                    </a:prstGeom>
                    <a:noFill/>
                    <a:ln w="9525">
                      <a:noFill/>
                      <a:miter lim="800000"/>
                      <a:headEnd/>
                      <a:tailEnd/>
                    </a:ln>
                  </pic:spPr>
                </pic:pic>
              </a:graphicData>
            </a:graphic>
          </wp:anchor>
        </w:drawing>
      </w:r>
    </w:p>
    <w:p w:rsidR="00E63BE9" w:rsidRDefault="00E63BE9" w:rsidP="004D362B">
      <w:pPr>
        <w:pStyle w:val="Cmsor20"/>
        <w:keepNext/>
        <w:keepLines/>
        <w:shd w:val="clear" w:color="auto" w:fill="auto"/>
        <w:spacing w:after="523" w:line="240" w:lineRule="exact"/>
        <w:ind w:firstLine="0"/>
        <w:jc w:val="left"/>
        <w:rPr>
          <w:color w:val="auto"/>
        </w:rPr>
      </w:pPr>
    </w:p>
    <w:p w:rsidR="00E63BE9" w:rsidRDefault="00E63BE9" w:rsidP="004D362B">
      <w:pPr>
        <w:pStyle w:val="Cmsor20"/>
        <w:keepNext/>
        <w:keepLines/>
        <w:shd w:val="clear" w:color="auto" w:fill="auto"/>
        <w:spacing w:after="523" w:line="240" w:lineRule="exact"/>
        <w:ind w:firstLine="0"/>
        <w:jc w:val="left"/>
        <w:rPr>
          <w:color w:val="auto"/>
        </w:rPr>
      </w:pPr>
    </w:p>
    <w:p w:rsidR="00E63BE9" w:rsidRDefault="00E63BE9" w:rsidP="004D362B">
      <w:pPr>
        <w:pStyle w:val="Cmsor20"/>
        <w:keepNext/>
        <w:keepLines/>
        <w:shd w:val="clear" w:color="auto" w:fill="auto"/>
        <w:spacing w:after="523" w:line="240" w:lineRule="exact"/>
        <w:ind w:firstLine="0"/>
        <w:jc w:val="left"/>
        <w:rPr>
          <w:color w:val="auto"/>
        </w:rPr>
      </w:pPr>
    </w:p>
    <w:p w:rsidR="00E63BE9" w:rsidRDefault="00E63BE9" w:rsidP="004D362B">
      <w:pPr>
        <w:pStyle w:val="Cmsor20"/>
        <w:keepNext/>
        <w:keepLines/>
        <w:shd w:val="clear" w:color="auto" w:fill="auto"/>
        <w:spacing w:after="523" w:line="240" w:lineRule="exact"/>
        <w:ind w:firstLine="0"/>
        <w:jc w:val="left"/>
        <w:rPr>
          <w:color w:val="auto"/>
        </w:rPr>
      </w:pPr>
    </w:p>
    <w:p w:rsidR="00607940" w:rsidRDefault="00607940" w:rsidP="004D362B">
      <w:pPr>
        <w:pStyle w:val="Cmsor20"/>
        <w:keepNext/>
        <w:keepLines/>
        <w:shd w:val="clear" w:color="auto" w:fill="auto"/>
        <w:spacing w:after="523" w:line="240" w:lineRule="exact"/>
        <w:ind w:firstLine="0"/>
        <w:jc w:val="left"/>
        <w:rPr>
          <w:color w:val="auto"/>
        </w:rPr>
      </w:pPr>
    </w:p>
    <w:p w:rsidR="00607940" w:rsidRDefault="00607940" w:rsidP="004D362B">
      <w:pPr>
        <w:pStyle w:val="Cmsor20"/>
        <w:keepNext/>
        <w:keepLines/>
        <w:shd w:val="clear" w:color="auto" w:fill="auto"/>
        <w:spacing w:after="523" w:line="240" w:lineRule="exact"/>
        <w:ind w:firstLine="0"/>
        <w:jc w:val="left"/>
        <w:rPr>
          <w:color w:val="auto"/>
        </w:rPr>
      </w:pPr>
    </w:p>
    <w:p w:rsidR="00607940" w:rsidRDefault="00607940" w:rsidP="004D362B">
      <w:pPr>
        <w:pStyle w:val="Cmsor20"/>
        <w:keepNext/>
        <w:keepLines/>
        <w:shd w:val="clear" w:color="auto" w:fill="auto"/>
        <w:spacing w:after="523" w:line="240" w:lineRule="exact"/>
        <w:ind w:firstLine="0"/>
        <w:jc w:val="left"/>
        <w:rPr>
          <w:color w:val="auto"/>
        </w:rPr>
      </w:pPr>
    </w:p>
    <w:p w:rsidR="00E63BE9" w:rsidRDefault="00E63BE9" w:rsidP="004D362B">
      <w:pPr>
        <w:pStyle w:val="Cmsor20"/>
        <w:keepNext/>
        <w:keepLines/>
        <w:shd w:val="clear" w:color="auto" w:fill="auto"/>
        <w:spacing w:after="523" w:line="240" w:lineRule="exact"/>
        <w:ind w:firstLine="0"/>
        <w:jc w:val="left"/>
        <w:rPr>
          <w:color w:val="auto"/>
        </w:rPr>
      </w:pPr>
    </w:p>
    <w:p w:rsidR="00E63BE9" w:rsidRDefault="00E63BE9" w:rsidP="004D362B">
      <w:pPr>
        <w:pStyle w:val="Cmsor20"/>
        <w:keepNext/>
        <w:keepLines/>
        <w:shd w:val="clear" w:color="auto" w:fill="auto"/>
        <w:spacing w:after="523" w:line="240" w:lineRule="exact"/>
        <w:ind w:firstLine="0"/>
        <w:jc w:val="left"/>
        <w:rPr>
          <w:color w:val="auto"/>
        </w:rPr>
      </w:pPr>
    </w:p>
    <w:p w:rsidR="00E63BE9" w:rsidRDefault="00FA22D1" w:rsidP="004D362B">
      <w:pPr>
        <w:pStyle w:val="Cmsor20"/>
        <w:keepNext/>
        <w:keepLines/>
        <w:shd w:val="clear" w:color="auto" w:fill="auto"/>
        <w:spacing w:after="523" w:line="240" w:lineRule="exact"/>
        <w:ind w:firstLine="0"/>
        <w:jc w:val="left"/>
        <w:rPr>
          <w:color w:val="auto"/>
        </w:rPr>
      </w:pPr>
      <w:r>
        <w:rPr>
          <w:noProof/>
          <w:color w:val="auto"/>
          <w:lang w:bidi="ar-SA"/>
        </w:rPr>
        <w:drawing>
          <wp:inline distT="0" distB="0" distL="0" distR="0">
            <wp:extent cx="2095500" cy="1714500"/>
            <wp:effectExtent l="19050" t="0" r="0" b="0"/>
            <wp:docPr id="3"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95500" cy="1714500"/>
                    </a:xfrm>
                    <a:prstGeom prst="rect">
                      <a:avLst/>
                    </a:prstGeom>
                    <a:noFill/>
                    <a:ln w="9525">
                      <a:noFill/>
                      <a:miter lim="800000"/>
                      <a:headEnd/>
                      <a:tailEnd/>
                    </a:ln>
                  </pic:spPr>
                </pic:pic>
              </a:graphicData>
            </a:graphic>
          </wp:inline>
        </w:drawing>
      </w:r>
    </w:p>
    <w:p w:rsidR="00E63BE9" w:rsidRDefault="00E63BE9" w:rsidP="004D362B">
      <w:pPr>
        <w:pStyle w:val="Cmsor20"/>
        <w:keepNext/>
        <w:keepLines/>
        <w:shd w:val="clear" w:color="auto" w:fill="auto"/>
        <w:spacing w:after="523" w:line="240" w:lineRule="exact"/>
        <w:ind w:firstLine="0"/>
        <w:jc w:val="left"/>
        <w:rPr>
          <w:color w:val="auto"/>
        </w:rPr>
      </w:pPr>
    </w:p>
    <w:p w:rsidR="00E63BE9" w:rsidRDefault="00E63BE9" w:rsidP="004D362B">
      <w:pPr>
        <w:pStyle w:val="Cmsor20"/>
        <w:keepNext/>
        <w:keepLines/>
        <w:shd w:val="clear" w:color="auto" w:fill="auto"/>
        <w:spacing w:after="523" w:line="240" w:lineRule="exact"/>
        <w:ind w:firstLine="0"/>
        <w:jc w:val="left"/>
        <w:rPr>
          <w:color w:val="auto"/>
        </w:rPr>
      </w:pPr>
    </w:p>
    <w:p w:rsidR="00E63BE9" w:rsidRDefault="00E63BE9" w:rsidP="004D362B">
      <w:pPr>
        <w:pStyle w:val="Cmsor20"/>
        <w:keepNext/>
        <w:keepLines/>
        <w:shd w:val="clear" w:color="auto" w:fill="auto"/>
        <w:spacing w:after="523" w:line="240" w:lineRule="exact"/>
        <w:ind w:firstLine="0"/>
        <w:jc w:val="left"/>
        <w:rPr>
          <w:color w:val="auto"/>
        </w:rPr>
      </w:pPr>
    </w:p>
    <w:p w:rsidR="00E63BE9" w:rsidRDefault="00E63BE9" w:rsidP="004D362B">
      <w:pPr>
        <w:pStyle w:val="Cmsor20"/>
        <w:keepNext/>
        <w:keepLines/>
        <w:shd w:val="clear" w:color="auto" w:fill="auto"/>
        <w:spacing w:after="523" w:line="240" w:lineRule="exact"/>
        <w:ind w:firstLine="0"/>
        <w:jc w:val="left"/>
        <w:rPr>
          <w:color w:val="auto"/>
        </w:rPr>
      </w:pPr>
    </w:p>
    <w:bookmarkEnd w:id="58"/>
    <w:p w:rsidR="007C7BA0" w:rsidRDefault="007C7BA0" w:rsidP="004D362B">
      <w:pPr>
        <w:tabs>
          <w:tab w:val="left" w:pos="408"/>
          <w:tab w:val="center" w:pos="4737"/>
        </w:tabs>
        <w:jc w:val="left"/>
      </w:pPr>
    </w:p>
    <w:p w:rsidR="005D2AB2" w:rsidRDefault="005D2AB2" w:rsidP="004D362B">
      <w:pPr>
        <w:tabs>
          <w:tab w:val="left" w:pos="408"/>
          <w:tab w:val="center" w:pos="4737"/>
        </w:tabs>
        <w:jc w:val="left"/>
      </w:pPr>
    </w:p>
    <w:p w:rsidR="005D2AB2" w:rsidRDefault="005D2AB2" w:rsidP="004D362B">
      <w:pPr>
        <w:tabs>
          <w:tab w:val="left" w:pos="408"/>
          <w:tab w:val="center" w:pos="4737"/>
        </w:tabs>
        <w:jc w:val="left"/>
      </w:pPr>
    </w:p>
    <w:p w:rsidR="005D2AB2" w:rsidRDefault="005D2AB2" w:rsidP="004D362B">
      <w:pPr>
        <w:tabs>
          <w:tab w:val="left" w:pos="408"/>
          <w:tab w:val="center" w:pos="4737"/>
        </w:tabs>
        <w:jc w:val="left"/>
      </w:pPr>
    </w:p>
    <w:p w:rsidR="005D2AB2" w:rsidRDefault="005D2AB2" w:rsidP="004D362B">
      <w:pPr>
        <w:tabs>
          <w:tab w:val="left" w:pos="408"/>
          <w:tab w:val="center" w:pos="4737"/>
        </w:tabs>
        <w:jc w:val="left"/>
      </w:pPr>
    </w:p>
    <w:sectPr w:rsidR="005D2AB2" w:rsidSect="001D6777">
      <w:headerReference w:type="even" r:id="rId10"/>
      <w:headerReference w:type="default" r:id="rId11"/>
      <w:footerReference w:type="first" r:id="rId12"/>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4A7" w:rsidRDefault="00E454A7">
      <w:r>
        <w:separator/>
      </w:r>
    </w:p>
  </w:endnote>
  <w:endnote w:type="continuationSeparator" w:id="0">
    <w:p w:rsidR="00E454A7" w:rsidRDefault="00E4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B7F" w:rsidRDefault="00391B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4A7" w:rsidRDefault="00E454A7"/>
  </w:footnote>
  <w:footnote w:type="continuationSeparator" w:id="0">
    <w:p w:rsidR="00E454A7" w:rsidRDefault="00E454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B7F" w:rsidRDefault="00391B7F">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B7F" w:rsidRDefault="00391B7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5F3"/>
    <w:multiLevelType w:val="multilevel"/>
    <w:tmpl w:val="DBEC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2585B"/>
    <w:multiLevelType w:val="multilevel"/>
    <w:tmpl w:val="8FD6AF5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59002EA"/>
    <w:multiLevelType w:val="hybridMultilevel"/>
    <w:tmpl w:val="96B8801E"/>
    <w:lvl w:ilvl="0" w:tplc="18527F4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BC7DB2"/>
    <w:multiLevelType w:val="multilevel"/>
    <w:tmpl w:val="CD524D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E527A1"/>
    <w:multiLevelType w:val="multilevel"/>
    <w:tmpl w:val="09B6CB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F33B06"/>
    <w:multiLevelType w:val="multilevel"/>
    <w:tmpl w:val="4AFAA6A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C664F92"/>
    <w:multiLevelType w:val="hybridMultilevel"/>
    <w:tmpl w:val="5AD04F10"/>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18B3917"/>
    <w:multiLevelType w:val="multilevel"/>
    <w:tmpl w:val="E3B66C0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36F39B4"/>
    <w:multiLevelType w:val="multilevel"/>
    <w:tmpl w:val="BE147B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E722C"/>
    <w:multiLevelType w:val="hybridMultilevel"/>
    <w:tmpl w:val="9E00DC32"/>
    <w:lvl w:ilvl="0" w:tplc="2F14629A">
      <w:start w:val="24"/>
      <w:numFmt w:val="decimal"/>
      <w:lvlText w:val="%1.§"/>
      <w:lvlJc w:val="left"/>
      <w:pPr>
        <w:ind w:left="4472"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3F7164"/>
    <w:multiLevelType w:val="multilevel"/>
    <w:tmpl w:val="26A4E07A"/>
    <w:lvl w:ilvl="0">
      <w:start w:val="6"/>
      <w:numFmt w:val="decimal"/>
      <w:lvlText w:val="(%1)"/>
      <w:lvlJc w:val="left"/>
      <w:pPr>
        <w:ind w:left="4395"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79B4616"/>
    <w:multiLevelType w:val="multilevel"/>
    <w:tmpl w:val="E72056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AB39AA"/>
    <w:multiLevelType w:val="multilevel"/>
    <w:tmpl w:val="B8A8B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CD5A54"/>
    <w:multiLevelType w:val="multilevel"/>
    <w:tmpl w:val="298A1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C55B98"/>
    <w:multiLevelType w:val="multilevel"/>
    <w:tmpl w:val="4B3EEB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D12789"/>
    <w:multiLevelType w:val="multilevel"/>
    <w:tmpl w:val="465ED4C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1A8464F4"/>
    <w:multiLevelType w:val="multilevel"/>
    <w:tmpl w:val="5D7CB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29353E"/>
    <w:multiLevelType w:val="multilevel"/>
    <w:tmpl w:val="F6C4813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1D9B7AFA"/>
    <w:multiLevelType w:val="hybridMultilevel"/>
    <w:tmpl w:val="519096FC"/>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9" w15:restartNumberingAfterBreak="0">
    <w:nsid w:val="20650AD0"/>
    <w:multiLevelType w:val="multilevel"/>
    <w:tmpl w:val="16F2B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0A34C93"/>
    <w:multiLevelType w:val="multilevel"/>
    <w:tmpl w:val="98EE84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222B74DA"/>
    <w:multiLevelType w:val="multilevel"/>
    <w:tmpl w:val="41748F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2E6757"/>
    <w:multiLevelType w:val="multilevel"/>
    <w:tmpl w:val="17C2DB8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22316FFA"/>
    <w:multiLevelType w:val="multilevel"/>
    <w:tmpl w:val="24BEE3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3A340E"/>
    <w:multiLevelType w:val="multilevel"/>
    <w:tmpl w:val="A6909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855287"/>
    <w:multiLevelType w:val="multilevel"/>
    <w:tmpl w:val="F65025D8"/>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3B92502"/>
    <w:multiLevelType w:val="multilevel"/>
    <w:tmpl w:val="04D2629A"/>
    <w:lvl w:ilvl="0">
      <w:start w:val="1"/>
      <w:numFmt w:val="lowerLetter"/>
      <w:lvlText w:val="%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24080F49"/>
    <w:multiLevelType w:val="multilevel"/>
    <w:tmpl w:val="205E3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7A0694"/>
    <w:multiLevelType w:val="multilevel"/>
    <w:tmpl w:val="7FA8AD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266E0FBB"/>
    <w:multiLevelType w:val="multilevel"/>
    <w:tmpl w:val="C5526FC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28A861EA"/>
    <w:multiLevelType w:val="multilevel"/>
    <w:tmpl w:val="660434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2ADC6869"/>
    <w:multiLevelType w:val="multilevel"/>
    <w:tmpl w:val="77C2EA6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2E9136C8"/>
    <w:multiLevelType w:val="multilevel"/>
    <w:tmpl w:val="BC92DA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00F5D0D"/>
    <w:multiLevelType w:val="multilevel"/>
    <w:tmpl w:val="E9445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1FF4AAC"/>
    <w:multiLevelType w:val="multilevel"/>
    <w:tmpl w:val="EBC0D6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4A461C"/>
    <w:multiLevelType w:val="multilevel"/>
    <w:tmpl w:val="AA7CCF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CE75CC"/>
    <w:multiLevelType w:val="multilevel"/>
    <w:tmpl w:val="2D1040AC"/>
    <w:lvl w:ilvl="0">
      <w:start w:val="1"/>
      <w:numFmt w:val="decimal"/>
      <w:lvlText w:val="(%1)"/>
      <w:lvlJc w:val="left"/>
      <w:pPr>
        <w:ind w:left="426"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37" w15:restartNumberingAfterBreak="0">
    <w:nsid w:val="35FC4B70"/>
    <w:multiLevelType w:val="multilevel"/>
    <w:tmpl w:val="BD9CA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6412B20"/>
    <w:multiLevelType w:val="hybridMultilevel"/>
    <w:tmpl w:val="CF70732E"/>
    <w:lvl w:ilvl="0" w:tplc="18421998">
      <w:start w:val="1"/>
      <w:numFmt w:val="decimal"/>
      <w:lvlText w:val="%1.§"/>
      <w:lvlJc w:val="left"/>
      <w:pPr>
        <w:ind w:left="4897"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6907AAD"/>
    <w:multiLevelType w:val="multilevel"/>
    <w:tmpl w:val="E4985A1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374A44FE"/>
    <w:multiLevelType w:val="hybridMultilevel"/>
    <w:tmpl w:val="5AD04F10"/>
    <w:lvl w:ilvl="0" w:tplc="040E0017">
      <w:start w:val="1"/>
      <w:numFmt w:val="lowerLetter"/>
      <w:lvlText w:val="%1)"/>
      <w:lvlJc w:val="left"/>
      <w:pPr>
        <w:ind w:left="362" w:hanging="360"/>
      </w:pPr>
    </w:lvl>
    <w:lvl w:ilvl="1" w:tplc="040E0019" w:tentative="1">
      <w:start w:val="1"/>
      <w:numFmt w:val="lowerLetter"/>
      <w:lvlText w:val="%2."/>
      <w:lvlJc w:val="left"/>
      <w:pPr>
        <w:ind w:left="1082" w:hanging="360"/>
      </w:pPr>
    </w:lvl>
    <w:lvl w:ilvl="2" w:tplc="040E001B" w:tentative="1">
      <w:start w:val="1"/>
      <w:numFmt w:val="lowerRoman"/>
      <w:lvlText w:val="%3."/>
      <w:lvlJc w:val="right"/>
      <w:pPr>
        <w:ind w:left="1802" w:hanging="180"/>
      </w:pPr>
    </w:lvl>
    <w:lvl w:ilvl="3" w:tplc="040E000F" w:tentative="1">
      <w:start w:val="1"/>
      <w:numFmt w:val="decimal"/>
      <w:lvlText w:val="%4."/>
      <w:lvlJc w:val="left"/>
      <w:pPr>
        <w:ind w:left="2522" w:hanging="360"/>
      </w:pPr>
    </w:lvl>
    <w:lvl w:ilvl="4" w:tplc="040E0019" w:tentative="1">
      <w:start w:val="1"/>
      <w:numFmt w:val="lowerLetter"/>
      <w:lvlText w:val="%5."/>
      <w:lvlJc w:val="left"/>
      <w:pPr>
        <w:ind w:left="3242" w:hanging="360"/>
      </w:pPr>
    </w:lvl>
    <w:lvl w:ilvl="5" w:tplc="040E001B" w:tentative="1">
      <w:start w:val="1"/>
      <w:numFmt w:val="lowerRoman"/>
      <w:lvlText w:val="%6."/>
      <w:lvlJc w:val="right"/>
      <w:pPr>
        <w:ind w:left="3962" w:hanging="180"/>
      </w:pPr>
    </w:lvl>
    <w:lvl w:ilvl="6" w:tplc="040E000F" w:tentative="1">
      <w:start w:val="1"/>
      <w:numFmt w:val="decimal"/>
      <w:lvlText w:val="%7."/>
      <w:lvlJc w:val="left"/>
      <w:pPr>
        <w:ind w:left="4682" w:hanging="360"/>
      </w:pPr>
    </w:lvl>
    <w:lvl w:ilvl="7" w:tplc="040E0019" w:tentative="1">
      <w:start w:val="1"/>
      <w:numFmt w:val="lowerLetter"/>
      <w:lvlText w:val="%8."/>
      <w:lvlJc w:val="left"/>
      <w:pPr>
        <w:ind w:left="5402" w:hanging="360"/>
      </w:pPr>
    </w:lvl>
    <w:lvl w:ilvl="8" w:tplc="040E001B" w:tentative="1">
      <w:start w:val="1"/>
      <w:numFmt w:val="lowerRoman"/>
      <w:lvlText w:val="%9."/>
      <w:lvlJc w:val="right"/>
      <w:pPr>
        <w:ind w:left="6122" w:hanging="180"/>
      </w:pPr>
    </w:lvl>
  </w:abstractNum>
  <w:abstractNum w:abstractNumId="41" w15:restartNumberingAfterBreak="0">
    <w:nsid w:val="3B6D78B8"/>
    <w:multiLevelType w:val="multilevel"/>
    <w:tmpl w:val="EC7E3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C455F23"/>
    <w:multiLevelType w:val="multilevel"/>
    <w:tmpl w:val="D6AAC740"/>
    <w:lvl w:ilvl="0">
      <w:start w:val="1"/>
      <w:numFmt w:val="lowerLetter"/>
      <w:lvlText w:val="%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3D291253"/>
    <w:multiLevelType w:val="multilevel"/>
    <w:tmpl w:val="69788BE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3E062D14"/>
    <w:multiLevelType w:val="multilevel"/>
    <w:tmpl w:val="A4F60620"/>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3E3710DE"/>
    <w:multiLevelType w:val="multilevel"/>
    <w:tmpl w:val="80025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F3F0DE8"/>
    <w:multiLevelType w:val="hybridMultilevel"/>
    <w:tmpl w:val="5AD04F10"/>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7" w15:restartNumberingAfterBreak="0">
    <w:nsid w:val="40011597"/>
    <w:multiLevelType w:val="multilevel"/>
    <w:tmpl w:val="6B96BF2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40610F92"/>
    <w:multiLevelType w:val="multilevel"/>
    <w:tmpl w:val="1FB861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6D662E"/>
    <w:multiLevelType w:val="hybridMultilevel"/>
    <w:tmpl w:val="5AD04F10"/>
    <w:lvl w:ilvl="0" w:tplc="040E0017">
      <w:start w:val="1"/>
      <w:numFmt w:val="lowerLetter"/>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0" w15:restartNumberingAfterBreak="0">
    <w:nsid w:val="411161A6"/>
    <w:multiLevelType w:val="multilevel"/>
    <w:tmpl w:val="861C73C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44815258"/>
    <w:multiLevelType w:val="multilevel"/>
    <w:tmpl w:val="77405258"/>
    <w:lvl w:ilvl="0">
      <w:start w:val="1"/>
      <w:numFmt w:val="decimal"/>
      <w:lvlText w:val="(%1)"/>
      <w:lvlJc w:val="left"/>
      <w:pPr>
        <w:ind w:left="426"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52" w15:restartNumberingAfterBreak="0">
    <w:nsid w:val="4820299B"/>
    <w:multiLevelType w:val="multilevel"/>
    <w:tmpl w:val="950C66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92B28FF"/>
    <w:multiLevelType w:val="hybridMultilevel"/>
    <w:tmpl w:val="35ECFAA6"/>
    <w:lvl w:ilvl="0" w:tplc="50680D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49C2655A"/>
    <w:multiLevelType w:val="multilevel"/>
    <w:tmpl w:val="D01078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C2E5583"/>
    <w:multiLevelType w:val="multilevel"/>
    <w:tmpl w:val="9BEE8B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C85553D"/>
    <w:multiLevelType w:val="multilevel"/>
    <w:tmpl w:val="A050B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DDC4926"/>
    <w:multiLevelType w:val="multilevel"/>
    <w:tmpl w:val="024A1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E6706F7"/>
    <w:multiLevelType w:val="hybridMultilevel"/>
    <w:tmpl w:val="332220B8"/>
    <w:lvl w:ilvl="0" w:tplc="109C8B0E">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9" w15:restartNumberingAfterBreak="0">
    <w:nsid w:val="4E7A54CD"/>
    <w:multiLevelType w:val="multilevel"/>
    <w:tmpl w:val="E676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05E6A7F"/>
    <w:multiLevelType w:val="multilevel"/>
    <w:tmpl w:val="C44E5F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1277E26"/>
    <w:multiLevelType w:val="multilevel"/>
    <w:tmpl w:val="E692F466"/>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534A7886"/>
    <w:multiLevelType w:val="multilevel"/>
    <w:tmpl w:val="0A1652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4CA0DF7"/>
    <w:multiLevelType w:val="multilevel"/>
    <w:tmpl w:val="37981EB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54F87D1C"/>
    <w:multiLevelType w:val="multilevel"/>
    <w:tmpl w:val="343675D4"/>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559034A3"/>
    <w:multiLevelType w:val="multilevel"/>
    <w:tmpl w:val="FAE00C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7EE12B1"/>
    <w:multiLevelType w:val="hybridMultilevel"/>
    <w:tmpl w:val="A2087F08"/>
    <w:lvl w:ilvl="0" w:tplc="1F123752">
      <w:start w:val="1"/>
      <w:numFmt w:val="lowerLetter"/>
      <w:lvlText w:val="%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7" w15:restartNumberingAfterBreak="0">
    <w:nsid w:val="59276DCC"/>
    <w:multiLevelType w:val="multilevel"/>
    <w:tmpl w:val="ECFE8FC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5B447CDE"/>
    <w:multiLevelType w:val="multilevel"/>
    <w:tmpl w:val="16725F2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5BC72491"/>
    <w:multiLevelType w:val="hybridMultilevel"/>
    <w:tmpl w:val="08502C6C"/>
    <w:lvl w:ilvl="0" w:tplc="E3A4AC90">
      <w:start w:val="19"/>
      <w:numFmt w:val="decimal"/>
      <w:lvlText w:val="%1.§"/>
      <w:lvlJc w:val="left"/>
      <w:pPr>
        <w:ind w:left="4472"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5C1E22BD"/>
    <w:multiLevelType w:val="multilevel"/>
    <w:tmpl w:val="DEEE15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D276518"/>
    <w:multiLevelType w:val="multilevel"/>
    <w:tmpl w:val="EF60D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E0403CB"/>
    <w:multiLevelType w:val="multilevel"/>
    <w:tmpl w:val="E0105E4A"/>
    <w:lvl w:ilvl="0">
      <w:start w:val="1"/>
      <w:numFmt w:val="lowerLetter"/>
      <w:lvlText w:val="%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5E5A77E6"/>
    <w:multiLevelType w:val="multilevel"/>
    <w:tmpl w:val="EF60D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EB3425A"/>
    <w:multiLevelType w:val="multilevel"/>
    <w:tmpl w:val="578AC6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F3C4B2A"/>
    <w:multiLevelType w:val="multilevel"/>
    <w:tmpl w:val="999A5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050166A"/>
    <w:multiLevelType w:val="multilevel"/>
    <w:tmpl w:val="10D2A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11D699C"/>
    <w:multiLevelType w:val="multilevel"/>
    <w:tmpl w:val="D43ED4F8"/>
    <w:lvl w:ilvl="0">
      <w:start w:val="1"/>
      <w:numFmt w:val="lowerLetter"/>
      <w:lvlText w:val="%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62AD5077"/>
    <w:multiLevelType w:val="multilevel"/>
    <w:tmpl w:val="5DE813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4FC6702"/>
    <w:multiLevelType w:val="multilevel"/>
    <w:tmpl w:val="D4AC681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15:restartNumberingAfterBreak="0">
    <w:nsid w:val="65193C77"/>
    <w:multiLevelType w:val="multilevel"/>
    <w:tmpl w:val="39000A9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65203B93"/>
    <w:multiLevelType w:val="multilevel"/>
    <w:tmpl w:val="5934A56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15:restartNumberingAfterBreak="0">
    <w:nsid w:val="65E42EFE"/>
    <w:multiLevelType w:val="multilevel"/>
    <w:tmpl w:val="9AA4006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65F65A26"/>
    <w:multiLevelType w:val="multilevel"/>
    <w:tmpl w:val="7B62F036"/>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69F100CD"/>
    <w:multiLevelType w:val="multilevel"/>
    <w:tmpl w:val="0EC84F0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6A3C5372"/>
    <w:multiLevelType w:val="multilevel"/>
    <w:tmpl w:val="FD66B980"/>
    <w:lvl w:ilvl="0">
      <w:start w:val="1"/>
      <w:numFmt w:val="decimal"/>
      <w:lvlText w:val="(%1)"/>
      <w:lvlJc w:val="left"/>
      <w:pPr>
        <w:ind w:left="426"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86" w15:restartNumberingAfterBreak="0">
    <w:nsid w:val="6A866518"/>
    <w:multiLevelType w:val="multilevel"/>
    <w:tmpl w:val="39000A9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15:restartNumberingAfterBreak="0">
    <w:nsid w:val="6B1F5378"/>
    <w:multiLevelType w:val="hybridMultilevel"/>
    <w:tmpl w:val="DA848E86"/>
    <w:lvl w:ilvl="0" w:tplc="B2947708">
      <w:start w:val="7"/>
      <w:numFmt w:val="decimal"/>
      <w:lvlText w:val="%1.§"/>
      <w:lvlJc w:val="left"/>
      <w:pPr>
        <w:ind w:left="4897"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6F1B3422"/>
    <w:multiLevelType w:val="multilevel"/>
    <w:tmpl w:val="60DEB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00547C0"/>
    <w:multiLevelType w:val="multilevel"/>
    <w:tmpl w:val="A6909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10F1D49"/>
    <w:multiLevelType w:val="multilevel"/>
    <w:tmpl w:val="4DC60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1D07943"/>
    <w:multiLevelType w:val="multilevel"/>
    <w:tmpl w:val="42FAF6F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15:restartNumberingAfterBreak="0">
    <w:nsid w:val="72533122"/>
    <w:multiLevelType w:val="multilevel"/>
    <w:tmpl w:val="1ED40E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4A66630"/>
    <w:multiLevelType w:val="multilevel"/>
    <w:tmpl w:val="F45AC7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5C25E08"/>
    <w:multiLevelType w:val="multilevel"/>
    <w:tmpl w:val="224C0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60E5498"/>
    <w:multiLevelType w:val="hybridMultilevel"/>
    <w:tmpl w:val="8BF2424E"/>
    <w:lvl w:ilvl="0" w:tplc="E67E33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15:restartNumberingAfterBreak="0">
    <w:nsid w:val="789E1A31"/>
    <w:multiLevelType w:val="multilevel"/>
    <w:tmpl w:val="3E325EE6"/>
    <w:lvl w:ilvl="0">
      <w:start w:val="1"/>
      <w:numFmt w:val="lowerLetter"/>
      <w:lvlText w:val="%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7" w15:restartNumberingAfterBreak="0">
    <w:nsid w:val="7A75396F"/>
    <w:multiLevelType w:val="multilevel"/>
    <w:tmpl w:val="8FD6AF5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7C5055BC"/>
    <w:multiLevelType w:val="hybridMultilevel"/>
    <w:tmpl w:val="5AD04F10"/>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9" w15:restartNumberingAfterBreak="0">
    <w:nsid w:val="7D14300E"/>
    <w:multiLevelType w:val="multilevel"/>
    <w:tmpl w:val="9C6EBFB4"/>
    <w:lvl w:ilvl="0">
      <w:start w:val="1"/>
      <w:numFmt w:val="lowerLetter"/>
      <w:lvlText w:val="%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2"/>
  </w:num>
  <w:num w:numId="2">
    <w:abstractNumId w:val="88"/>
  </w:num>
  <w:num w:numId="3">
    <w:abstractNumId w:val="56"/>
  </w:num>
  <w:num w:numId="4">
    <w:abstractNumId w:val="45"/>
  </w:num>
  <w:num w:numId="5">
    <w:abstractNumId w:val="55"/>
  </w:num>
  <w:num w:numId="6">
    <w:abstractNumId w:val="41"/>
  </w:num>
  <w:num w:numId="7">
    <w:abstractNumId w:val="78"/>
  </w:num>
  <w:num w:numId="8">
    <w:abstractNumId w:val="75"/>
  </w:num>
  <w:num w:numId="9">
    <w:abstractNumId w:val="8"/>
  </w:num>
  <w:num w:numId="10">
    <w:abstractNumId w:val="57"/>
  </w:num>
  <w:num w:numId="11">
    <w:abstractNumId w:val="14"/>
  </w:num>
  <w:num w:numId="12">
    <w:abstractNumId w:val="94"/>
  </w:num>
  <w:num w:numId="13">
    <w:abstractNumId w:val="54"/>
  </w:num>
  <w:num w:numId="14">
    <w:abstractNumId w:val="60"/>
  </w:num>
  <w:num w:numId="15">
    <w:abstractNumId w:val="93"/>
  </w:num>
  <w:num w:numId="16">
    <w:abstractNumId w:val="59"/>
  </w:num>
  <w:num w:numId="17">
    <w:abstractNumId w:val="13"/>
  </w:num>
  <w:num w:numId="18">
    <w:abstractNumId w:val="33"/>
  </w:num>
  <w:num w:numId="19">
    <w:abstractNumId w:val="19"/>
  </w:num>
  <w:num w:numId="20">
    <w:abstractNumId w:val="62"/>
  </w:num>
  <w:num w:numId="21">
    <w:abstractNumId w:val="12"/>
  </w:num>
  <w:num w:numId="22">
    <w:abstractNumId w:val="73"/>
  </w:num>
  <w:num w:numId="23">
    <w:abstractNumId w:val="65"/>
  </w:num>
  <w:num w:numId="24">
    <w:abstractNumId w:val="4"/>
  </w:num>
  <w:num w:numId="25">
    <w:abstractNumId w:val="89"/>
  </w:num>
  <w:num w:numId="26">
    <w:abstractNumId w:val="0"/>
  </w:num>
  <w:num w:numId="27">
    <w:abstractNumId w:val="37"/>
  </w:num>
  <w:num w:numId="28">
    <w:abstractNumId w:val="90"/>
  </w:num>
  <w:num w:numId="29">
    <w:abstractNumId w:val="52"/>
  </w:num>
  <w:num w:numId="30">
    <w:abstractNumId w:val="48"/>
  </w:num>
  <w:num w:numId="31">
    <w:abstractNumId w:val="23"/>
  </w:num>
  <w:num w:numId="32">
    <w:abstractNumId w:val="34"/>
  </w:num>
  <w:num w:numId="33">
    <w:abstractNumId w:val="3"/>
  </w:num>
  <w:num w:numId="34">
    <w:abstractNumId w:val="92"/>
  </w:num>
  <w:num w:numId="35">
    <w:abstractNumId w:val="21"/>
  </w:num>
  <w:num w:numId="36">
    <w:abstractNumId w:val="35"/>
  </w:num>
  <w:num w:numId="37">
    <w:abstractNumId w:val="74"/>
  </w:num>
  <w:num w:numId="38">
    <w:abstractNumId w:val="11"/>
  </w:num>
  <w:num w:numId="39">
    <w:abstractNumId w:val="70"/>
  </w:num>
  <w:num w:numId="40">
    <w:abstractNumId w:val="16"/>
  </w:num>
  <w:num w:numId="41">
    <w:abstractNumId w:val="76"/>
  </w:num>
  <w:num w:numId="42">
    <w:abstractNumId w:val="38"/>
  </w:num>
  <w:num w:numId="43">
    <w:abstractNumId w:val="71"/>
  </w:num>
  <w:num w:numId="44">
    <w:abstractNumId w:val="24"/>
  </w:num>
  <w:num w:numId="45">
    <w:abstractNumId w:val="27"/>
  </w:num>
  <w:num w:numId="46">
    <w:abstractNumId w:val="1"/>
  </w:num>
  <w:num w:numId="47">
    <w:abstractNumId w:val="68"/>
  </w:num>
  <w:num w:numId="48">
    <w:abstractNumId w:val="50"/>
  </w:num>
  <w:num w:numId="49">
    <w:abstractNumId w:val="7"/>
  </w:num>
  <w:num w:numId="50">
    <w:abstractNumId w:val="91"/>
  </w:num>
  <w:num w:numId="51">
    <w:abstractNumId w:val="39"/>
  </w:num>
  <w:num w:numId="52">
    <w:abstractNumId w:val="29"/>
  </w:num>
  <w:num w:numId="53">
    <w:abstractNumId w:val="28"/>
  </w:num>
  <w:num w:numId="54">
    <w:abstractNumId w:val="63"/>
  </w:num>
  <w:num w:numId="55">
    <w:abstractNumId w:val="83"/>
  </w:num>
  <w:num w:numId="56">
    <w:abstractNumId w:val="43"/>
  </w:num>
  <w:num w:numId="57">
    <w:abstractNumId w:val="22"/>
  </w:num>
  <w:num w:numId="58">
    <w:abstractNumId w:val="5"/>
  </w:num>
  <w:num w:numId="59">
    <w:abstractNumId w:val="17"/>
  </w:num>
  <w:num w:numId="60">
    <w:abstractNumId w:val="61"/>
  </w:num>
  <w:num w:numId="61">
    <w:abstractNumId w:val="30"/>
  </w:num>
  <w:num w:numId="62">
    <w:abstractNumId w:val="31"/>
  </w:num>
  <w:num w:numId="63">
    <w:abstractNumId w:val="67"/>
  </w:num>
  <w:num w:numId="64">
    <w:abstractNumId w:val="20"/>
  </w:num>
  <w:num w:numId="65">
    <w:abstractNumId w:val="79"/>
  </w:num>
  <w:num w:numId="66">
    <w:abstractNumId w:val="47"/>
  </w:num>
  <w:num w:numId="67">
    <w:abstractNumId w:val="64"/>
  </w:num>
  <w:num w:numId="68">
    <w:abstractNumId w:val="25"/>
  </w:num>
  <w:num w:numId="69">
    <w:abstractNumId w:val="82"/>
  </w:num>
  <w:num w:numId="70">
    <w:abstractNumId w:val="81"/>
  </w:num>
  <w:num w:numId="71">
    <w:abstractNumId w:val="44"/>
  </w:num>
  <w:num w:numId="72">
    <w:abstractNumId w:val="96"/>
  </w:num>
  <w:num w:numId="73">
    <w:abstractNumId w:val="77"/>
  </w:num>
  <w:num w:numId="74">
    <w:abstractNumId w:val="26"/>
  </w:num>
  <w:num w:numId="75">
    <w:abstractNumId w:val="72"/>
  </w:num>
  <w:num w:numId="76">
    <w:abstractNumId w:val="99"/>
  </w:num>
  <w:num w:numId="77">
    <w:abstractNumId w:val="85"/>
  </w:num>
  <w:num w:numId="78">
    <w:abstractNumId w:val="36"/>
  </w:num>
  <w:num w:numId="79">
    <w:abstractNumId w:val="42"/>
  </w:num>
  <w:num w:numId="80">
    <w:abstractNumId w:val="51"/>
  </w:num>
  <w:num w:numId="81">
    <w:abstractNumId w:val="80"/>
  </w:num>
  <w:num w:numId="82">
    <w:abstractNumId w:val="15"/>
  </w:num>
  <w:num w:numId="83">
    <w:abstractNumId w:val="18"/>
  </w:num>
  <w:num w:numId="84">
    <w:abstractNumId w:val="97"/>
  </w:num>
  <w:num w:numId="85">
    <w:abstractNumId w:val="49"/>
  </w:num>
  <w:num w:numId="86">
    <w:abstractNumId w:val="6"/>
  </w:num>
  <w:num w:numId="87">
    <w:abstractNumId w:val="46"/>
  </w:num>
  <w:num w:numId="88">
    <w:abstractNumId w:val="40"/>
  </w:num>
  <w:num w:numId="89">
    <w:abstractNumId w:val="98"/>
  </w:num>
  <w:num w:numId="90">
    <w:abstractNumId w:val="86"/>
  </w:num>
  <w:num w:numId="91">
    <w:abstractNumId w:val="87"/>
  </w:num>
  <w:num w:numId="92">
    <w:abstractNumId w:val="69"/>
  </w:num>
  <w:num w:numId="93">
    <w:abstractNumId w:val="10"/>
  </w:num>
  <w:num w:numId="94">
    <w:abstractNumId w:val="58"/>
  </w:num>
  <w:num w:numId="95">
    <w:abstractNumId w:val="9"/>
  </w:num>
  <w:num w:numId="96">
    <w:abstractNumId w:val="84"/>
  </w:num>
  <w:num w:numId="97">
    <w:abstractNumId w:val="66"/>
  </w:num>
  <w:num w:numId="98">
    <w:abstractNumId w:val="53"/>
  </w:num>
  <w:num w:numId="99">
    <w:abstractNumId w:val="2"/>
  </w:num>
  <w:num w:numId="100">
    <w:abstractNumId w:val="9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20"/>
    <w:rsid w:val="00005331"/>
    <w:rsid w:val="00012E62"/>
    <w:rsid w:val="00017C97"/>
    <w:rsid w:val="000216C1"/>
    <w:rsid w:val="000220B8"/>
    <w:rsid w:val="0002261C"/>
    <w:rsid w:val="00024E12"/>
    <w:rsid w:val="000264D5"/>
    <w:rsid w:val="000322D8"/>
    <w:rsid w:val="000327DC"/>
    <w:rsid w:val="0004688E"/>
    <w:rsid w:val="0005056F"/>
    <w:rsid w:val="000647A1"/>
    <w:rsid w:val="00071117"/>
    <w:rsid w:val="00081AAC"/>
    <w:rsid w:val="00081D01"/>
    <w:rsid w:val="000A679C"/>
    <w:rsid w:val="000B239B"/>
    <w:rsid w:val="000C0471"/>
    <w:rsid w:val="000C34C2"/>
    <w:rsid w:val="000C3C01"/>
    <w:rsid w:val="000C4EBB"/>
    <w:rsid w:val="000D3D19"/>
    <w:rsid w:val="000D4E3F"/>
    <w:rsid w:val="000E37F7"/>
    <w:rsid w:val="000E4401"/>
    <w:rsid w:val="000E7075"/>
    <w:rsid w:val="000F0040"/>
    <w:rsid w:val="000F3003"/>
    <w:rsid w:val="000F67BE"/>
    <w:rsid w:val="00100BC3"/>
    <w:rsid w:val="00102D6C"/>
    <w:rsid w:val="00107EE2"/>
    <w:rsid w:val="00112141"/>
    <w:rsid w:val="001153C1"/>
    <w:rsid w:val="0012332E"/>
    <w:rsid w:val="00123ECD"/>
    <w:rsid w:val="0014125B"/>
    <w:rsid w:val="001444BA"/>
    <w:rsid w:val="00147A40"/>
    <w:rsid w:val="001516A3"/>
    <w:rsid w:val="0016066F"/>
    <w:rsid w:val="00161E66"/>
    <w:rsid w:val="001632AA"/>
    <w:rsid w:val="00166228"/>
    <w:rsid w:val="001708F9"/>
    <w:rsid w:val="001716A1"/>
    <w:rsid w:val="00172285"/>
    <w:rsid w:val="001722ED"/>
    <w:rsid w:val="00172762"/>
    <w:rsid w:val="00181D51"/>
    <w:rsid w:val="00187F75"/>
    <w:rsid w:val="001A04AF"/>
    <w:rsid w:val="001A3E0D"/>
    <w:rsid w:val="001A4F99"/>
    <w:rsid w:val="001A6822"/>
    <w:rsid w:val="001B342E"/>
    <w:rsid w:val="001C0270"/>
    <w:rsid w:val="001C1F07"/>
    <w:rsid w:val="001C6134"/>
    <w:rsid w:val="001D6777"/>
    <w:rsid w:val="001E34E1"/>
    <w:rsid w:val="001E449B"/>
    <w:rsid w:val="001E5604"/>
    <w:rsid w:val="001E5644"/>
    <w:rsid w:val="001E709B"/>
    <w:rsid w:val="001F00EC"/>
    <w:rsid w:val="001F215E"/>
    <w:rsid w:val="001F4D90"/>
    <w:rsid w:val="001F5300"/>
    <w:rsid w:val="00213FFC"/>
    <w:rsid w:val="00216531"/>
    <w:rsid w:val="00223096"/>
    <w:rsid w:val="00226BAA"/>
    <w:rsid w:val="002272A9"/>
    <w:rsid w:val="002277AA"/>
    <w:rsid w:val="00236B07"/>
    <w:rsid w:val="00237E4E"/>
    <w:rsid w:val="00251294"/>
    <w:rsid w:val="002514AE"/>
    <w:rsid w:val="00255D28"/>
    <w:rsid w:val="00264FFB"/>
    <w:rsid w:val="00296616"/>
    <w:rsid w:val="002A3ECB"/>
    <w:rsid w:val="002B1AAB"/>
    <w:rsid w:val="002B7033"/>
    <w:rsid w:val="002B74ED"/>
    <w:rsid w:val="002C38A4"/>
    <w:rsid w:val="002D5976"/>
    <w:rsid w:val="002D62D2"/>
    <w:rsid w:val="002E6696"/>
    <w:rsid w:val="002F70B9"/>
    <w:rsid w:val="0030199B"/>
    <w:rsid w:val="003075CA"/>
    <w:rsid w:val="00307E94"/>
    <w:rsid w:val="00313035"/>
    <w:rsid w:val="00323DC0"/>
    <w:rsid w:val="00324B05"/>
    <w:rsid w:val="003275BD"/>
    <w:rsid w:val="0033023A"/>
    <w:rsid w:val="0033137A"/>
    <w:rsid w:val="00364D11"/>
    <w:rsid w:val="00367128"/>
    <w:rsid w:val="00374B84"/>
    <w:rsid w:val="003779D9"/>
    <w:rsid w:val="00391B7F"/>
    <w:rsid w:val="00391DDC"/>
    <w:rsid w:val="0039759E"/>
    <w:rsid w:val="003A0555"/>
    <w:rsid w:val="003A7D2C"/>
    <w:rsid w:val="003B61D4"/>
    <w:rsid w:val="003C3982"/>
    <w:rsid w:val="003C79EA"/>
    <w:rsid w:val="003D27FE"/>
    <w:rsid w:val="003D2DD2"/>
    <w:rsid w:val="003D5A99"/>
    <w:rsid w:val="003D75F6"/>
    <w:rsid w:val="003E045D"/>
    <w:rsid w:val="003E45E2"/>
    <w:rsid w:val="003F1950"/>
    <w:rsid w:val="00411D35"/>
    <w:rsid w:val="00414294"/>
    <w:rsid w:val="00416147"/>
    <w:rsid w:val="00416278"/>
    <w:rsid w:val="00417634"/>
    <w:rsid w:val="0042567B"/>
    <w:rsid w:val="00426A61"/>
    <w:rsid w:val="004307E9"/>
    <w:rsid w:val="00432282"/>
    <w:rsid w:val="00432FC6"/>
    <w:rsid w:val="004415DF"/>
    <w:rsid w:val="004515A2"/>
    <w:rsid w:val="00451B27"/>
    <w:rsid w:val="00451CD3"/>
    <w:rsid w:val="00455117"/>
    <w:rsid w:val="00465A80"/>
    <w:rsid w:val="00466B9F"/>
    <w:rsid w:val="00471565"/>
    <w:rsid w:val="004850CD"/>
    <w:rsid w:val="00494560"/>
    <w:rsid w:val="00495FDA"/>
    <w:rsid w:val="004974DB"/>
    <w:rsid w:val="004A1888"/>
    <w:rsid w:val="004A3FA2"/>
    <w:rsid w:val="004A439A"/>
    <w:rsid w:val="004B1F79"/>
    <w:rsid w:val="004B7E9C"/>
    <w:rsid w:val="004C4431"/>
    <w:rsid w:val="004D362B"/>
    <w:rsid w:val="005009AD"/>
    <w:rsid w:val="005036B4"/>
    <w:rsid w:val="005165A6"/>
    <w:rsid w:val="005175B1"/>
    <w:rsid w:val="005220D9"/>
    <w:rsid w:val="00523177"/>
    <w:rsid w:val="005253EB"/>
    <w:rsid w:val="00531074"/>
    <w:rsid w:val="00531AB5"/>
    <w:rsid w:val="00532328"/>
    <w:rsid w:val="0054457B"/>
    <w:rsid w:val="005514A9"/>
    <w:rsid w:val="005559B6"/>
    <w:rsid w:val="005564A5"/>
    <w:rsid w:val="00557FFC"/>
    <w:rsid w:val="00566D50"/>
    <w:rsid w:val="00576A66"/>
    <w:rsid w:val="005847CB"/>
    <w:rsid w:val="00586BC0"/>
    <w:rsid w:val="005874ED"/>
    <w:rsid w:val="0059370D"/>
    <w:rsid w:val="00594CE5"/>
    <w:rsid w:val="005A5700"/>
    <w:rsid w:val="005A6A48"/>
    <w:rsid w:val="005A6ECC"/>
    <w:rsid w:val="005B47D7"/>
    <w:rsid w:val="005B679E"/>
    <w:rsid w:val="005C2405"/>
    <w:rsid w:val="005C2CB7"/>
    <w:rsid w:val="005D2AB2"/>
    <w:rsid w:val="005D2C9D"/>
    <w:rsid w:val="005F3A9F"/>
    <w:rsid w:val="00607940"/>
    <w:rsid w:val="00610A48"/>
    <w:rsid w:val="00611AEE"/>
    <w:rsid w:val="00612CCF"/>
    <w:rsid w:val="00613B1C"/>
    <w:rsid w:val="006170A4"/>
    <w:rsid w:val="006239F1"/>
    <w:rsid w:val="00624F61"/>
    <w:rsid w:val="0062601B"/>
    <w:rsid w:val="00626AFF"/>
    <w:rsid w:val="006301F0"/>
    <w:rsid w:val="00630D16"/>
    <w:rsid w:val="00630F25"/>
    <w:rsid w:val="00632226"/>
    <w:rsid w:val="00633E1D"/>
    <w:rsid w:val="00634095"/>
    <w:rsid w:val="00645E9F"/>
    <w:rsid w:val="00647533"/>
    <w:rsid w:val="00651772"/>
    <w:rsid w:val="00656E75"/>
    <w:rsid w:val="00666818"/>
    <w:rsid w:val="00673DF5"/>
    <w:rsid w:val="0068582B"/>
    <w:rsid w:val="00687DBF"/>
    <w:rsid w:val="00687E16"/>
    <w:rsid w:val="0069474D"/>
    <w:rsid w:val="006B2991"/>
    <w:rsid w:val="006C0127"/>
    <w:rsid w:val="006C0564"/>
    <w:rsid w:val="006D3327"/>
    <w:rsid w:val="006E5BF1"/>
    <w:rsid w:val="006F1F8D"/>
    <w:rsid w:val="006F253F"/>
    <w:rsid w:val="006F4DB5"/>
    <w:rsid w:val="006F56FE"/>
    <w:rsid w:val="00703566"/>
    <w:rsid w:val="007044CE"/>
    <w:rsid w:val="00714803"/>
    <w:rsid w:val="00727F1D"/>
    <w:rsid w:val="00731AD8"/>
    <w:rsid w:val="0073443A"/>
    <w:rsid w:val="00736F6F"/>
    <w:rsid w:val="00756827"/>
    <w:rsid w:val="007602F8"/>
    <w:rsid w:val="00760AC1"/>
    <w:rsid w:val="0076552C"/>
    <w:rsid w:val="00775593"/>
    <w:rsid w:val="00775AD2"/>
    <w:rsid w:val="0078371C"/>
    <w:rsid w:val="00785E49"/>
    <w:rsid w:val="007900CA"/>
    <w:rsid w:val="007A2712"/>
    <w:rsid w:val="007A4F75"/>
    <w:rsid w:val="007A53CD"/>
    <w:rsid w:val="007B28F5"/>
    <w:rsid w:val="007B750B"/>
    <w:rsid w:val="007C6EE1"/>
    <w:rsid w:val="007C7BA0"/>
    <w:rsid w:val="007D5B2A"/>
    <w:rsid w:val="0080295C"/>
    <w:rsid w:val="00806C09"/>
    <w:rsid w:val="00814621"/>
    <w:rsid w:val="00815B14"/>
    <w:rsid w:val="0082035A"/>
    <w:rsid w:val="008224E7"/>
    <w:rsid w:val="00825E6D"/>
    <w:rsid w:val="00834877"/>
    <w:rsid w:val="00844FAB"/>
    <w:rsid w:val="0085686E"/>
    <w:rsid w:val="008568E7"/>
    <w:rsid w:val="0086018B"/>
    <w:rsid w:val="008710B8"/>
    <w:rsid w:val="0087226E"/>
    <w:rsid w:val="00874974"/>
    <w:rsid w:val="008772B8"/>
    <w:rsid w:val="00896F66"/>
    <w:rsid w:val="008A111D"/>
    <w:rsid w:val="008B41B3"/>
    <w:rsid w:val="008B5715"/>
    <w:rsid w:val="008B62C5"/>
    <w:rsid w:val="008B691D"/>
    <w:rsid w:val="008C226A"/>
    <w:rsid w:val="008D7A70"/>
    <w:rsid w:val="008E377A"/>
    <w:rsid w:val="008E45C3"/>
    <w:rsid w:val="00904E48"/>
    <w:rsid w:val="00911AA2"/>
    <w:rsid w:val="00911E54"/>
    <w:rsid w:val="00912F60"/>
    <w:rsid w:val="00917319"/>
    <w:rsid w:val="00917BCA"/>
    <w:rsid w:val="009218AA"/>
    <w:rsid w:val="00923DF9"/>
    <w:rsid w:val="0093331E"/>
    <w:rsid w:val="00942C4E"/>
    <w:rsid w:val="00947396"/>
    <w:rsid w:val="00950845"/>
    <w:rsid w:val="00957673"/>
    <w:rsid w:val="00962E32"/>
    <w:rsid w:val="00975FB5"/>
    <w:rsid w:val="009866E1"/>
    <w:rsid w:val="009932C8"/>
    <w:rsid w:val="00993FFF"/>
    <w:rsid w:val="00996F4F"/>
    <w:rsid w:val="00997D8E"/>
    <w:rsid w:val="009A4A9A"/>
    <w:rsid w:val="009A4B48"/>
    <w:rsid w:val="009B7D08"/>
    <w:rsid w:val="009C37C8"/>
    <w:rsid w:val="009C3DCD"/>
    <w:rsid w:val="009C4229"/>
    <w:rsid w:val="009D3366"/>
    <w:rsid w:val="009D33C6"/>
    <w:rsid w:val="009D50E1"/>
    <w:rsid w:val="009E14ED"/>
    <w:rsid w:val="009E4E7C"/>
    <w:rsid w:val="009E72B5"/>
    <w:rsid w:val="009F23DE"/>
    <w:rsid w:val="009F4624"/>
    <w:rsid w:val="009F60B1"/>
    <w:rsid w:val="00A02C3C"/>
    <w:rsid w:val="00A044F0"/>
    <w:rsid w:val="00A136E6"/>
    <w:rsid w:val="00A140E6"/>
    <w:rsid w:val="00A153CE"/>
    <w:rsid w:val="00A224A1"/>
    <w:rsid w:val="00A24812"/>
    <w:rsid w:val="00A35C20"/>
    <w:rsid w:val="00A41021"/>
    <w:rsid w:val="00A41A20"/>
    <w:rsid w:val="00A47378"/>
    <w:rsid w:val="00A56076"/>
    <w:rsid w:val="00A636E9"/>
    <w:rsid w:val="00A67E48"/>
    <w:rsid w:val="00A7131E"/>
    <w:rsid w:val="00A75208"/>
    <w:rsid w:val="00A82FF0"/>
    <w:rsid w:val="00A85AE4"/>
    <w:rsid w:val="00A8783A"/>
    <w:rsid w:val="00A947EA"/>
    <w:rsid w:val="00AA0D38"/>
    <w:rsid w:val="00AA43AC"/>
    <w:rsid w:val="00AB3493"/>
    <w:rsid w:val="00AB351F"/>
    <w:rsid w:val="00AB4889"/>
    <w:rsid w:val="00AC3D55"/>
    <w:rsid w:val="00AD08EC"/>
    <w:rsid w:val="00AE29C5"/>
    <w:rsid w:val="00AE4CDE"/>
    <w:rsid w:val="00AF1EF3"/>
    <w:rsid w:val="00AF3F73"/>
    <w:rsid w:val="00AF55F5"/>
    <w:rsid w:val="00AF5644"/>
    <w:rsid w:val="00AF75B2"/>
    <w:rsid w:val="00B1113B"/>
    <w:rsid w:val="00B12173"/>
    <w:rsid w:val="00B12DFD"/>
    <w:rsid w:val="00B13D24"/>
    <w:rsid w:val="00B220B8"/>
    <w:rsid w:val="00B22665"/>
    <w:rsid w:val="00B2625D"/>
    <w:rsid w:val="00B30CE1"/>
    <w:rsid w:val="00B35BB8"/>
    <w:rsid w:val="00B37F49"/>
    <w:rsid w:val="00B42B1E"/>
    <w:rsid w:val="00B54AD6"/>
    <w:rsid w:val="00B5756F"/>
    <w:rsid w:val="00B63338"/>
    <w:rsid w:val="00B71D37"/>
    <w:rsid w:val="00B73A51"/>
    <w:rsid w:val="00B82C67"/>
    <w:rsid w:val="00B8409E"/>
    <w:rsid w:val="00B901E1"/>
    <w:rsid w:val="00B91F16"/>
    <w:rsid w:val="00B95C8E"/>
    <w:rsid w:val="00B95CF0"/>
    <w:rsid w:val="00B96018"/>
    <w:rsid w:val="00BA1B5D"/>
    <w:rsid w:val="00BA4B75"/>
    <w:rsid w:val="00BB2380"/>
    <w:rsid w:val="00BB396B"/>
    <w:rsid w:val="00BB79BC"/>
    <w:rsid w:val="00BB7D1B"/>
    <w:rsid w:val="00BD03BA"/>
    <w:rsid w:val="00BD5A44"/>
    <w:rsid w:val="00BE0B2E"/>
    <w:rsid w:val="00BE377F"/>
    <w:rsid w:val="00BE424E"/>
    <w:rsid w:val="00BE6033"/>
    <w:rsid w:val="00BF0D29"/>
    <w:rsid w:val="00BF116D"/>
    <w:rsid w:val="00C0346E"/>
    <w:rsid w:val="00C0503A"/>
    <w:rsid w:val="00C06615"/>
    <w:rsid w:val="00C10266"/>
    <w:rsid w:val="00C11638"/>
    <w:rsid w:val="00C12378"/>
    <w:rsid w:val="00C227EA"/>
    <w:rsid w:val="00C2505A"/>
    <w:rsid w:val="00C372A1"/>
    <w:rsid w:val="00C47AEB"/>
    <w:rsid w:val="00C54FC3"/>
    <w:rsid w:val="00C55E09"/>
    <w:rsid w:val="00C604E6"/>
    <w:rsid w:val="00C73D7A"/>
    <w:rsid w:val="00C74600"/>
    <w:rsid w:val="00C76B66"/>
    <w:rsid w:val="00C8228C"/>
    <w:rsid w:val="00C973DB"/>
    <w:rsid w:val="00CB0C83"/>
    <w:rsid w:val="00CB18D7"/>
    <w:rsid w:val="00CB2C44"/>
    <w:rsid w:val="00CB5C36"/>
    <w:rsid w:val="00CC40C5"/>
    <w:rsid w:val="00CD065B"/>
    <w:rsid w:val="00CE352E"/>
    <w:rsid w:val="00CE3AA6"/>
    <w:rsid w:val="00CE580D"/>
    <w:rsid w:val="00CE7D93"/>
    <w:rsid w:val="00CF34F8"/>
    <w:rsid w:val="00CF4828"/>
    <w:rsid w:val="00CF66D8"/>
    <w:rsid w:val="00CF7ABE"/>
    <w:rsid w:val="00D00870"/>
    <w:rsid w:val="00D02EFE"/>
    <w:rsid w:val="00D046A0"/>
    <w:rsid w:val="00D06D0E"/>
    <w:rsid w:val="00D156A9"/>
    <w:rsid w:val="00D17FB8"/>
    <w:rsid w:val="00D21BA1"/>
    <w:rsid w:val="00D2494B"/>
    <w:rsid w:val="00D328E0"/>
    <w:rsid w:val="00D356B3"/>
    <w:rsid w:val="00D368F7"/>
    <w:rsid w:val="00D40E09"/>
    <w:rsid w:val="00D46769"/>
    <w:rsid w:val="00D51C35"/>
    <w:rsid w:val="00D624DD"/>
    <w:rsid w:val="00D7025F"/>
    <w:rsid w:val="00D73791"/>
    <w:rsid w:val="00D76832"/>
    <w:rsid w:val="00D92519"/>
    <w:rsid w:val="00DA2C08"/>
    <w:rsid w:val="00DA38C2"/>
    <w:rsid w:val="00DB5747"/>
    <w:rsid w:val="00DB6833"/>
    <w:rsid w:val="00DC046D"/>
    <w:rsid w:val="00DC31B1"/>
    <w:rsid w:val="00DE5D4B"/>
    <w:rsid w:val="00DF2347"/>
    <w:rsid w:val="00DF2FC2"/>
    <w:rsid w:val="00DF4D16"/>
    <w:rsid w:val="00E33D0F"/>
    <w:rsid w:val="00E355E1"/>
    <w:rsid w:val="00E454A7"/>
    <w:rsid w:val="00E50B5E"/>
    <w:rsid w:val="00E63BE9"/>
    <w:rsid w:val="00E6587B"/>
    <w:rsid w:val="00E6713F"/>
    <w:rsid w:val="00E74643"/>
    <w:rsid w:val="00E7740D"/>
    <w:rsid w:val="00E8222D"/>
    <w:rsid w:val="00E90AEF"/>
    <w:rsid w:val="00E91848"/>
    <w:rsid w:val="00E9269A"/>
    <w:rsid w:val="00E958EA"/>
    <w:rsid w:val="00EC293E"/>
    <w:rsid w:val="00EC6FAA"/>
    <w:rsid w:val="00ED624E"/>
    <w:rsid w:val="00EE3FA4"/>
    <w:rsid w:val="00EE4382"/>
    <w:rsid w:val="00EE76FD"/>
    <w:rsid w:val="00F04ED6"/>
    <w:rsid w:val="00F056F0"/>
    <w:rsid w:val="00F05CEF"/>
    <w:rsid w:val="00F11705"/>
    <w:rsid w:val="00F11EFD"/>
    <w:rsid w:val="00F1425A"/>
    <w:rsid w:val="00F347DD"/>
    <w:rsid w:val="00F4582A"/>
    <w:rsid w:val="00F51D22"/>
    <w:rsid w:val="00F52C91"/>
    <w:rsid w:val="00F534F1"/>
    <w:rsid w:val="00F71199"/>
    <w:rsid w:val="00F7544C"/>
    <w:rsid w:val="00F7647C"/>
    <w:rsid w:val="00F905F5"/>
    <w:rsid w:val="00F91A02"/>
    <w:rsid w:val="00F92714"/>
    <w:rsid w:val="00F95F52"/>
    <w:rsid w:val="00F96B47"/>
    <w:rsid w:val="00FA22D1"/>
    <w:rsid w:val="00FA3B94"/>
    <w:rsid w:val="00FA6B50"/>
    <w:rsid w:val="00FB2477"/>
    <w:rsid w:val="00FB4B93"/>
    <w:rsid w:val="00FB7F83"/>
    <w:rsid w:val="00FC0E40"/>
    <w:rsid w:val="00FC2854"/>
    <w:rsid w:val="00FD0EF7"/>
    <w:rsid w:val="00FD1736"/>
    <w:rsid w:val="00FD2C1F"/>
    <w:rsid w:val="00FD3645"/>
    <w:rsid w:val="00FD3D5E"/>
    <w:rsid w:val="00FE605F"/>
    <w:rsid w:val="00FF3860"/>
    <w:rsid w:val="00FF6A5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CA675-CBE7-40A6-B3E0-DDE7E840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hu-HU" w:eastAsia="hu-HU" w:bidi="hu-HU"/>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sid w:val="0030199B"/>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30199B"/>
    <w:rPr>
      <w:color w:val="0066CC"/>
      <w:u w:val="single"/>
    </w:rPr>
  </w:style>
  <w:style w:type="character" w:customStyle="1" w:styleId="Cmsor2">
    <w:name w:val="Címsor #2_"/>
    <w:basedOn w:val="Bekezdsalapbettpusa"/>
    <w:link w:val="Cmsor20"/>
    <w:rsid w:val="0030199B"/>
    <w:rPr>
      <w:rFonts w:ascii="Times New Roman" w:eastAsia="Times New Roman" w:hAnsi="Times New Roman" w:cs="Times New Roman"/>
      <w:b/>
      <w:bCs/>
      <w:i w:val="0"/>
      <w:iCs w:val="0"/>
      <w:smallCaps w:val="0"/>
      <w:strike w:val="0"/>
      <w:u w:val="none"/>
    </w:rPr>
  </w:style>
  <w:style w:type="character" w:customStyle="1" w:styleId="Szvegtrzs2">
    <w:name w:val="Szövegtörzs (2)_"/>
    <w:basedOn w:val="Bekezdsalapbettpusa"/>
    <w:link w:val="Szvegtrzs20"/>
    <w:rsid w:val="0030199B"/>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Bekezdsalapbettpusa"/>
    <w:link w:val="Cmsor10"/>
    <w:rsid w:val="0030199B"/>
    <w:rPr>
      <w:rFonts w:ascii="Times New Roman" w:eastAsia="Times New Roman" w:hAnsi="Times New Roman" w:cs="Times New Roman"/>
      <w:b/>
      <w:bCs/>
      <w:i w:val="0"/>
      <w:iCs w:val="0"/>
      <w:smallCaps w:val="0"/>
      <w:strike w:val="0"/>
      <w:u w:val="none"/>
    </w:rPr>
  </w:style>
  <w:style w:type="character" w:customStyle="1" w:styleId="Fejlcvagylbjegyzet">
    <w:name w:val="Fejléc vagy lábjegyzet_"/>
    <w:basedOn w:val="Bekezdsalapbettpusa"/>
    <w:link w:val="Fejlcvagylbjegyzet0"/>
    <w:rsid w:val="0030199B"/>
    <w:rPr>
      <w:rFonts w:ascii="Times New Roman" w:eastAsia="Times New Roman" w:hAnsi="Times New Roman" w:cs="Times New Roman"/>
      <w:b/>
      <w:bCs/>
      <w:i w:val="0"/>
      <w:iCs w:val="0"/>
      <w:smallCaps w:val="0"/>
      <w:strike w:val="0"/>
      <w:u w:val="none"/>
    </w:rPr>
  </w:style>
  <w:style w:type="character" w:customStyle="1" w:styleId="Fejlcvagylbjegyzet1">
    <w:name w:val="Fejléc vagy lábjegyzet"/>
    <w:basedOn w:val="Fejlcvagylbjegyzet"/>
    <w:rsid w:val="0030199B"/>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Szvegtrzs21">
    <w:name w:val="Szövegtörzs (2)"/>
    <w:basedOn w:val="Szvegtrzs2"/>
    <w:rsid w:val="0030199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character" w:customStyle="1" w:styleId="Szvegtrzs3">
    <w:name w:val="Szövegtörzs (3)_"/>
    <w:basedOn w:val="Bekezdsalapbettpusa"/>
    <w:link w:val="Szvegtrzs30"/>
    <w:rsid w:val="0030199B"/>
    <w:rPr>
      <w:rFonts w:ascii="Times New Roman" w:eastAsia="Times New Roman" w:hAnsi="Times New Roman" w:cs="Times New Roman"/>
      <w:b/>
      <w:bCs/>
      <w:i w:val="0"/>
      <w:iCs w:val="0"/>
      <w:smallCaps w:val="0"/>
      <w:strike w:val="0"/>
      <w:u w:val="none"/>
    </w:rPr>
  </w:style>
  <w:style w:type="character" w:customStyle="1" w:styleId="Szvegtrzs2Dlt">
    <w:name w:val="Szövegtörzs (2) + Dőlt"/>
    <w:basedOn w:val="Szvegtrzs2"/>
    <w:rsid w:val="0030199B"/>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style>
  <w:style w:type="character" w:customStyle="1" w:styleId="Szvegtrzs4">
    <w:name w:val="Szövegtörzs (4)_"/>
    <w:basedOn w:val="Bekezdsalapbettpusa"/>
    <w:link w:val="Szvegtrzs40"/>
    <w:rsid w:val="0030199B"/>
    <w:rPr>
      <w:rFonts w:ascii="Times New Roman" w:eastAsia="Times New Roman" w:hAnsi="Times New Roman" w:cs="Times New Roman"/>
      <w:b w:val="0"/>
      <w:bCs w:val="0"/>
      <w:i/>
      <w:iCs/>
      <w:smallCaps w:val="0"/>
      <w:strike w:val="0"/>
      <w:u w:val="none"/>
    </w:rPr>
  </w:style>
  <w:style w:type="character" w:customStyle="1" w:styleId="Szvegtrzs4Nemdlt">
    <w:name w:val="Szövegtörzs (4) + Nem dőlt"/>
    <w:basedOn w:val="Szvegtrzs4"/>
    <w:rsid w:val="0030199B"/>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style>
  <w:style w:type="character" w:customStyle="1" w:styleId="Szvegtrzs2Exact">
    <w:name w:val="Szövegtörzs (2) Exact"/>
    <w:basedOn w:val="Bekezdsalapbettpusa"/>
    <w:rsid w:val="0030199B"/>
    <w:rPr>
      <w:rFonts w:ascii="Times New Roman" w:eastAsia="Times New Roman" w:hAnsi="Times New Roman" w:cs="Times New Roman"/>
      <w:b w:val="0"/>
      <w:bCs w:val="0"/>
      <w:i w:val="0"/>
      <w:iCs w:val="0"/>
      <w:smallCaps w:val="0"/>
      <w:strike w:val="0"/>
      <w:u w:val="none"/>
    </w:rPr>
  </w:style>
  <w:style w:type="character" w:customStyle="1" w:styleId="Szvegtrzs22">
    <w:name w:val="Szövegtörzs (2)"/>
    <w:basedOn w:val="Szvegtrzs2"/>
    <w:rsid w:val="0030199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character" w:customStyle="1" w:styleId="Szvegtrzs2Exact0">
    <w:name w:val="Szövegtörzs (2) Exact"/>
    <w:basedOn w:val="Szvegtrzs2"/>
    <w:rsid w:val="0030199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character" w:customStyle="1" w:styleId="Szvegtrzs23">
    <w:name w:val="Szövegtörzs (2)"/>
    <w:basedOn w:val="Szvegtrzs2"/>
    <w:rsid w:val="0030199B"/>
    <w:rPr>
      <w:rFonts w:ascii="Times New Roman" w:eastAsia="Times New Roman" w:hAnsi="Times New Roman" w:cs="Times New Roman"/>
      <w:b w:val="0"/>
      <w:bCs w:val="0"/>
      <w:i w:val="0"/>
      <w:iCs w:val="0"/>
      <w:smallCaps w:val="0"/>
      <w:strike/>
      <w:color w:val="000000"/>
      <w:spacing w:val="0"/>
      <w:w w:val="100"/>
      <w:position w:val="0"/>
      <w:sz w:val="24"/>
      <w:szCs w:val="24"/>
      <w:u w:val="none"/>
      <w:lang w:val="hu-HU" w:eastAsia="hu-HU" w:bidi="hu-HU"/>
    </w:rPr>
  </w:style>
  <w:style w:type="character" w:customStyle="1" w:styleId="FejlcvagylbjegyzetNemflkvr">
    <w:name w:val="Fejléc vagy lábjegyzet + Nem félkövér"/>
    <w:basedOn w:val="Fejlcvagylbjegyzet"/>
    <w:rsid w:val="0030199B"/>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customStyle="1" w:styleId="Cmsor20">
    <w:name w:val="Címsor #2"/>
    <w:basedOn w:val="Norml"/>
    <w:link w:val="Cmsor2"/>
    <w:rsid w:val="0030199B"/>
    <w:pPr>
      <w:shd w:val="clear" w:color="auto" w:fill="FFFFFF"/>
      <w:spacing w:line="274" w:lineRule="exact"/>
      <w:ind w:hanging="1740"/>
      <w:outlineLvl w:val="1"/>
    </w:pPr>
    <w:rPr>
      <w:rFonts w:ascii="Times New Roman" w:eastAsia="Times New Roman" w:hAnsi="Times New Roman" w:cs="Times New Roman"/>
      <w:b/>
      <w:bCs/>
    </w:rPr>
  </w:style>
  <w:style w:type="paragraph" w:customStyle="1" w:styleId="Szvegtrzs20">
    <w:name w:val="Szövegtörzs (2)"/>
    <w:basedOn w:val="Norml"/>
    <w:link w:val="Szvegtrzs2"/>
    <w:rsid w:val="0030199B"/>
    <w:pPr>
      <w:shd w:val="clear" w:color="auto" w:fill="FFFFFF"/>
      <w:spacing w:before="240" w:after="240" w:line="274" w:lineRule="exact"/>
      <w:ind w:hanging="580"/>
      <w:jc w:val="both"/>
    </w:pPr>
    <w:rPr>
      <w:rFonts w:ascii="Times New Roman" w:eastAsia="Times New Roman" w:hAnsi="Times New Roman" w:cs="Times New Roman"/>
    </w:rPr>
  </w:style>
  <w:style w:type="paragraph" w:customStyle="1" w:styleId="Cmsor10">
    <w:name w:val="Címsor #1"/>
    <w:basedOn w:val="Norml"/>
    <w:link w:val="Cmsor1"/>
    <w:rsid w:val="0030199B"/>
    <w:pPr>
      <w:shd w:val="clear" w:color="auto" w:fill="FFFFFF"/>
      <w:spacing w:before="300" w:after="300" w:line="0" w:lineRule="atLeast"/>
      <w:outlineLvl w:val="0"/>
    </w:pPr>
    <w:rPr>
      <w:rFonts w:ascii="Times New Roman" w:eastAsia="Times New Roman" w:hAnsi="Times New Roman" w:cs="Times New Roman"/>
      <w:b/>
      <w:bCs/>
    </w:rPr>
  </w:style>
  <w:style w:type="paragraph" w:customStyle="1" w:styleId="Fejlcvagylbjegyzet0">
    <w:name w:val="Fejléc vagy lábjegyzet"/>
    <w:basedOn w:val="Norml"/>
    <w:link w:val="Fejlcvagylbjegyzet"/>
    <w:rsid w:val="0030199B"/>
    <w:pPr>
      <w:shd w:val="clear" w:color="auto" w:fill="FFFFFF"/>
      <w:spacing w:line="0" w:lineRule="atLeast"/>
    </w:pPr>
    <w:rPr>
      <w:rFonts w:ascii="Times New Roman" w:eastAsia="Times New Roman" w:hAnsi="Times New Roman" w:cs="Times New Roman"/>
      <w:b/>
      <w:bCs/>
    </w:rPr>
  </w:style>
  <w:style w:type="paragraph" w:customStyle="1" w:styleId="Szvegtrzs30">
    <w:name w:val="Szövegtörzs (3)"/>
    <w:basedOn w:val="Norml"/>
    <w:link w:val="Szvegtrzs3"/>
    <w:rsid w:val="0030199B"/>
    <w:pPr>
      <w:shd w:val="clear" w:color="auto" w:fill="FFFFFF"/>
      <w:spacing w:before="240" w:after="240" w:line="0" w:lineRule="atLeast"/>
    </w:pPr>
    <w:rPr>
      <w:rFonts w:ascii="Times New Roman" w:eastAsia="Times New Roman" w:hAnsi="Times New Roman" w:cs="Times New Roman"/>
      <w:b/>
      <w:bCs/>
    </w:rPr>
  </w:style>
  <w:style w:type="paragraph" w:customStyle="1" w:styleId="Szvegtrzs40">
    <w:name w:val="Szövegtörzs (4)"/>
    <w:basedOn w:val="Norml"/>
    <w:link w:val="Szvegtrzs4"/>
    <w:rsid w:val="0030199B"/>
    <w:pPr>
      <w:shd w:val="clear" w:color="auto" w:fill="FFFFFF"/>
      <w:spacing w:after="60" w:line="0" w:lineRule="atLeast"/>
      <w:ind w:hanging="360"/>
      <w:jc w:val="both"/>
    </w:pPr>
    <w:rPr>
      <w:rFonts w:ascii="Times New Roman" w:eastAsia="Times New Roman" w:hAnsi="Times New Roman" w:cs="Times New Roman"/>
      <w:i/>
      <w:iCs/>
    </w:rPr>
  </w:style>
  <w:style w:type="paragraph" w:styleId="lfej">
    <w:name w:val="header"/>
    <w:basedOn w:val="Norml"/>
    <w:link w:val="lfejChar"/>
    <w:uiPriority w:val="99"/>
    <w:semiHidden/>
    <w:unhideWhenUsed/>
    <w:rsid w:val="00AB4889"/>
    <w:pPr>
      <w:tabs>
        <w:tab w:val="center" w:pos="4536"/>
        <w:tab w:val="right" w:pos="9072"/>
      </w:tabs>
    </w:pPr>
  </w:style>
  <w:style w:type="character" w:customStyle="1" w:styleId="lfejChar">
    <w:name w:val="Élőfej Char"/>
    <w:basedOn w:val="Bekezdsalapbettpusa"/>
    <w:link w:val="lfej"/>
    <w:uiPriority w:val="99"/>
    <w:semiHidden/>
    <w:rsid w:val="00AB4889"/>
    <w:rPr>
      <w:color w:val="000000"/>
    </w:rPr>
  </w:style>
  <w:style w:type="paragraph" w:styleId="llb">
    <w:name w:val="footer"/>
    <w:basedOn w:val="Norml"/>
    <w:link w:val="llbChar"/>
    <w:uiPriority w:val="99"/>
    <w:unhideWhenUsed/>
    <w:rsid w:val="00AB4889"/>
    <w:pPr>
      <w:tabs>
        <w:tab w:val="center" w:pos="4536"/>
        <w:tab w:val="right" w:pos="9072"/>
      </w:tabs>
    </w:pPr>
  </w:style>
  <w:style w:type="character" w:customStyle="1" w:styleId="llbChar">
    <w:name w:val="Élőláb Char"/>
    <w:basedOn w:val="Bekezdsalapbettpusa"/>
    <w:link w:val="llb"/>
    <w:uiPriority w:val="99"/>
    <w:rsid w:val="00AB4889"/>
    <w:rPr>
      <w:color w:val="000000"/>
    </w:rPr>
  </w:style>
  <w:style w:type="paragraph" w:styleId="Buborkszveg">
    <w:name w:val="Balloon Text"/>
    <w:basedOn w:val="Norml"/>
    <w:link w:val="BuborkszvegChar"/>
    <w:uiPriority w:val="99"/>
    <w:semiHidden/>
    <w:unhideWhenUsed/>
    <w:rsid w:val="00AB4889"/>
    <w:rPr>
      <w:rFonts w:ascii="Tahoma" w:hAnsi="Tahoma" w:cs="Tahoma"/>
      <w:sz w:val="16"/>
      <w:szCs w:val="16"/>
    </w:rPr>
  </w:style>
  <w:style w:type="character" w:customStyle="1" w:styleId="BuborkszvegChar">
    <w:name w:val="Buborékszöveg Char"/>
    <w:basedOn w:val="Bekezdsalapbettpusa"/>
    <w:link w:val="Buborkszveg"/>
    <w:uiPriority w:val="99"/>
    <w:semiHidden/>
    <w:rsid w:val="00AB4889"/>
    <w:rPr>
      <w:rFonts w:ascii="Tahoma" w:hAnsi="Tahoma" w:cs="Tahoma"/>
      <w:color w:val="000000"/>
      <w:sz w:val="16"/>
      <w:szCs w:val="16"/>
    </w:rPr>
  </w:style>
  <w:style w:type="paragraph" w:customStyle="1" w:styleId="3szintfolytatsa">
    <w:name w:val="3. szint folytatása"/>
    <w:basedOn w:val="Norml"/>
    <w:rsid w:val="00123ECD"/>
    <w:pPr>
      <w:spacing w:before="60" w:after="60"/>
      <w:ind w:left="851"/>
      <w:jc w:val="both"/>
    </w:pPr>
    <w:rPr>
      <w:rFonts w:ascii="Arial" w:eastAsia="Times New Roman" w:hAnsi="Arial" w:cs="Times New Roman"/>
      <w:color w:val="auto"/>
      <w:sz w:val="20"/>
      <w:szCs w:val="20"/>
      <w:lang w:bidi="ar-SA"/>
    </w:rPr>
  </w:style>
  <w:style w:type="paragraph" w:styleId="Nincstrkz">
    <w:name w:val="No Spacing"/>
    <w:uiPriority w:val="1"/>
    <w:qFormat/>
    <w:rsid w:val="00251294"/>
    <w:rPr>
      <w:color w:val="000000"/>
    </w:rPr>
  </w:style>
  <w:style w:type="paragraph" w:styleId="Listaszerbekezds">
    <w:name w:val="List Paragraph"/>
    <w:basedOn w:val="Norml"/>
    <w:uiPriority w:val="34"/>
    <w:qFormat/>
    <w:rsid w:val="000220B8"/>
    <w:pPr>
      <w:ind w:left="720"/>
      <w:contextualSpacing/>
    </w:pPr>
  </w:style>
  <w:style w:type="paragraph" w:customStyle="1" w:styleId="Default">
    <w:name w:val="Default"/>
    <w:rsid w:val="000A679C"/>
    <w:pPr>
      <w:autoSpaceDE w:val="0"/>
      <w:autoSpaceDN w:val="0"/>
      <w:adjustRightInd w:val="0"/>
      <w:jc w:val="left"/>
    </w:pPr>
    <w:rPr>
      <w:rFonts w:ascii="Myriad Pro" w:hAnsi="Myriad Pro" w:cs="Myriad Pro"/>
      <w:color w:val="000000"/>
      <w:lang w:bidi="ar-SA"/>
    </w:rPr>
  </w:style>
  <w:style w:type="character" w:customStyle="1" w:styleId="A7">
    <w:name w:val="A7"/>
    <w:uiPriority w:val="99"/>
    <w:rsid w:val="000A679C"/>
    <w:rPr>
      <w:rFonts w:cs="Myriad Pro"/>
      <w:color w:val="000000"/>
      <w:sz w:val="18"/>
      <w:szCs w:val="18"/>
    </w:rPr>
  </w:style>
  <w:style w:type="character" w:customStyle="1" w:styleId="A8">
    <w:name w:val="A8"/>
    <w:uiPriority w:val="99"/>
    <w:rsid w:val="005A5700"/>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19583">
      <w:bodyDiv w:val="1"/>
      <w:marLeft w:val="0"/>
      <w:marRight w:val="0"/>
      <w:marTop w:val="0"/>
      <w:marBottom w:val="0"/>
      <w:divBdr>
        <w:top w:val="none" w:sz="0" w:space="0" w:color="auto"/>
        <w:left w:val="none" w:sz="0" w:space="0" w:color="auto"/>
        <w:bottom w:val="none" w:sz="0" w:space="0" w:color="auto"/>
        <w:right w:val="none" w:sz="0" w:space="0" w:color="auto"/>
      </w:divBdr>
      <w:divsChild>
        <w:div w:id="1467235211">
          <w:marLeft w:val="0"/>
          <w:marRight w:val="0"/>
          <w:marTop w:val="0"/>
          <w:marBottom w:val="0"/>
          <w:divBdr>
            <w:top w:val="none" w:sz="0" w:space="0" w:color="auto"/>
            <w:left w:val="none" w:sz="0" w:space="0" w:color="auto"/>
            <w:bottom w:val="none" w:sz="0" w:space="0" w:color="auto"/>
            <w:right w:val="none" w:sz="0" w:space="0" w:color="auto"/>
          </w:divBdr>
          <w:divsChild>
            <w:div w:id="52042299">
              <w:marLeft w:val="0"/>
              <w:marRight w:val="0"/>
              <w:marTop w:val="0"/>
              <w:marBottom w:val="0"/>
              <w:divBdr>
                <w:top w:val="none" w:sz="0" w:space="0" w:color="auto"/>
                <w:left w:val="none" w:sz="0" w:space="0" w:color="auto"/>
                <w:bottom w:val="none" w:sz="0" w:space="0" w:color="auto"/>
                <w:right w:val="none" w:sz="0" w:space="0" w:color="auto"/>
              </w:divBdr>
            </w:div>
            <w:div w:id="1292518020">
              <w:marLeft w:val="0"/>
              <w:marRight w:val="0"/>
              <w:marTop w:val="0"/>
              <w:marBottom w:val="0"/>
              <w:divBdr>
                <w:top w:val="none" w:sz="0" w:space="0" w:color="auto"/>
                <w:left w:val="none" w:sz="0" w:space="0" w:color="auto"/>
                <w:bottom w:val="none" w:sz="0" w:space="0" w:color="auto"/>
                <w:right w:val="none" w:sz="0" w:space="0" w:color="auto"/>
              </w:divBdr>
            </w:div>
            <w:div w:id="1814249453">
              <w:marLeft w:val="0"/>
              <w:marRight w:val="0"/>
              <w:marTop w:val="0"/>
              <w:marBottom w:val="0"/>
              <w:divBdr>
                <w:top w:val="none" w:sz="0" w:space="0" w:color="auto"/>
                <w:left w:val="none" w:sz="0" w:space="0" w:color="auto"/>
                <w:bottom w:val="none" w:sz="0" w:space="0" w:color="auto"/>
                <w:right w:val="none" w:sz="0" w:space="0" w:color="auto"/>
              </w:divBdr>
            </w:div>
            <w:div w:id="332151688">
              <w:marLeft w:val="0"/>
              <w:marRight w:val="0"/>
              <w:marTop w:val="0"/>
              <w:marBottom w:val="0"/>
              <w:divBdr>
                <w:top w:val="none" w:sz="0" w:space="0" w:color="auto"/>
                <w:left w:val="none" w:sz="0" w:space="0" w:color="auto"/>
                <w:bottom w:val="none" w:sz="0" w:space="0" w:color="auto"/>
                <w:right w:val="none" w:sz="0" w:space="0" w:color="auto"/>
              </w:divBdr>
            </w:div>
            <w:div w:id="1670672672">
              <w:marLeft w:val="0"/>
              <w:marRight w:val="0"/>
              <w:marTop w:val="0"/>
              <w:marBottom w:val="0"/>
              <w:divBdr>
                <w:top w:val="none" w:sz="0" w:space="0" w:color="auto"/>
                <w:left w:val="none" w:sz="0" w:space="0" w:color="auto"/>
                <w:bottom w:val="none" w:sz="0" w:space="0" w:color="auto"/>
                <w:right w:val="none" w:sz="0" w:space="0" w:color="auto"/>
              </w:divBdr>
            </w:div>
            <w:div w:id="100153770">
              <w:marLeft w:val="0"/>
              <w:marRight w:val="0"/>
              <w:marTop w:val="0"/>
              <w:marBottom w:val="0"/>
              <w:divBdr>
                <w:top w:val="none" w:sz="0" w:space="0" w:color="auto"/>
                <w:left w:val="none" w:sz="0" w:space="0" w:color="auto"/>
                <w:bottom w:val="none" w:sz="0" w:space="0" w:color="auto"/>
                <w:right w:val="none" w:sz="0" w:space="0" w:color="auto"/>
              </w:divBdr>
            </w:div>
            <w:div w:id="1031759541">
              <w:marLeft w:val="0"/>
              <w:marRight w:val="0"/>
              <w:marTop w:val="0"/>
              <w:marBottom w:val="0"/>
              <w:divBdr>
                <w:top w:val="none" w:sz="0" w:space="0" w:color="auto"/>
                <w:left w:val="none" w:sz="0" w:space="0" w:color="auto"/>
                <w:bottom w:val="none" w:sz="0" w:space="0" w:color="auto"/>
                <w:right w:val="none" w:sz="0" w:space="0" w:color="auto"/>
              </w:divBdr>
            </w:div>
          </w:divsChild>
        </w:div>
        <w:div w:id="1531452070">
          <w:marLeft w:val="0"/>
          <w:marRight w:val="0"/>
          <w:marTop w:val="0"/>
          <w:marBottom w:val="0"/>
          <w:divBdr>
            <w:top w:val="none" w:sz="0" w:space="0" w:color="auto"/>
            <w:left w:val="none" w:sz="0" w:space="0" w:color="auto"/>
            <w:bottom w:val="none" w:sz="0" w:space="0" w:color="auto"/>
            <w:right w:val="none" w:sz="0" w:space="0" w:color="auto"/>
          </w:divBdr>
        </w:div>
        <w:div w:id="1796292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8556</Words>
  <Characters>59039</Characters>
  <Application>Microsoft Office Word</Application>
  <DocSecurity>0</DocSecurity>
  <Lines>491</Lines>
  <Paragraphs>134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dc:creator>
  <cp:keywords/>
  <cp:lastModifiedBy>Zsóka</cp:lastModifiedBy>
  <cp:revision>2</cp:revision>
  <cp:lastPrinted>2017-11-10T09:48:00Z</cp:lastPrinted>
  <dcterms:created xsi:type="dcterms:W3CDTF">2017-11-17T13:30:00Z</dcterms:created>
  <dcterms:modified xsi:type="dcterms:W3CDTF">2017-11-17T13:30:00Z</dcterms:modified>
</cp:coreProperties>
</file>